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5B4" w:rsidRPr="00487210" w:rsidRDefault="00A04B35" w:rsidP="0017561B">
      <w:pPr>
        <w:spacing w:line="276" w:lineRule="auto"/>
        <w:ind w:firstLine="284"/>
        <w:jc w:val="right"/>
        <w:rPr>
          <w:rFonts w:ascii="PT Astra Serif" w:hAnsi="PT Astra Serif"/>
          <w:noProof/>
        </w:rPr>
      </w:pPr>
      <w:r w:rsidRPr="00D40638">
        <w:rPr>
          <w:noProof/>
        </w:rPr>
        <w:tab/>
      </w:r>
      <w:r w:rsidRPr="00487210">
        <w:rPr>
          <w:rFonts w:ascii="PT Astra Serif" w:hAnsi="PT Astra Serif"/>
          <w:noProof/>
        </w:rPr>
        <w:t>ПРОЕКТ</w:t>
      </w:r>
      <w:r w:rsidRPr="00487210">
        <w:rPr>
          <w:rFonts w:ascii="PT Astra Serif" w:hAnsi="PT Astra Serif"/>
          <w:noProof/>
        </w:rPr>
        <w:tab/>
      </w:r>
    </w:p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noProof/>
        </w:rPr>
      </w:pPr>
      <w:r w:rsidRPr="00487210">
        <w:rPr>
          <w:rFonts w:ascii="PT Astra Serif" w:hAnsi="PT Astra Serif"/>
          <w:noProof/>
        </w:rPr>
        <w:drawing>
          <wp:inline distT="0" distB="0" distL="0" distR="0" wp14:anchorId="55E48F60" wp14:editId="3C5D2F1D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210">
        <w:rPr>
          <w:rFonts w:ascii="PT Astra Serif" w:hAnsi="PT Astra Serif"/>
          <w:noProof/>
        </w:rPr>
        <w:t xml:space="preserve"> </w:t>
      </w:r>
    </w:p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sz w:val="24"/>
          <w:szCs w:val="24"/>
        </w:rPr>
      </w:pPr>
    </w:p>
    <w:p w:rsidR="003225B4" w:rsidRPr="00487210" w:rsidRDefault="003225B4" w:rsidP="0017561B">
      <w:pPr>
        <w:pStyle w:val="5"/>
        <w:spacing w:line="276" w:lineRule="auto"/>
        <w:rPr>
          <w:rFonts w:ascii="PT Astra Serif" w:hAnsi="PT Astra Serif"/>
          <w:spacing w:val="20"/>
        </w:rPr>
      </w:pPr>
      <w:r w:rsidRPr="00487210">
        <w:rPr>
          <w:rFonts w:ascii="PT Astra Serif" w:hAnsi="PT Astra Serif"/>
          <w:spacing w:val="20"/>
        </w:rPr>
        <w:t>АДМИНИСТРАЦИЯ ГОРОДА ЮГОРСКА</w:t>
      </w:r>
    </w:p>
    <w:p w:rsidR="003225B4" w:rsidRPr="00487210" w:rsidRDefault="003225B4" w:rsidP="0017561B">
      <w:pPr>
        <w:pStyle w:val="1"/>
        <w:spacing w:line="276" w:lineRule="auto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:rsidR="003225B4" w:rsidRPr="00487210" w:rsidRDefault="003225B4" w:rsidP="0017561B">
      <w:pPr>
        <w:pStyle w:val="6"/>
        <w:spacing w:line="276" w:lineRule="auto"/>
        <w:rPr>
          <w:rFonts w:ascii="PT Astra Serif" w:hAnsi="PT Astra Serif"/>
          <w:sz w:val="36"/>
          <w:szCs w:val="36"/>
        </w:rPr>
      </w:pPr>
      <w:r w:rsidRPr="00487210">
        <w:rPr>
          <w:rFonts w:ascii="PT Astra Serif" w:hAnsi="PT Astra Serif"/>
          <w:sz w:val="36"/>
          <w:szCs w:val="36"/>
        </w:rPr>
        <w:t>ПОСТАНОВЛЕНИЕ</w:t>
      </w:r>
    </w:p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sz w:val="36"/>
          <w:szCs w:val="36"/>
        </w:rPr>
      </w:pPr>
    </w:p>
    <w:p w:rsidR="003225B4" w:rsidRPr="00487210" w:rsidRDefault="003225B4" w:rsidP="0017561B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>от  ____________                                                                                    № ______</w:t>
      </w:r>
    </w:p>
    <w:p w:rsidR="003225B4" w:rsidRPr="00487210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487210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Об утверждении 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города Югорска за </w:t>
      </w:r>
      <w:r w:rsidR="00BE33DB">
        <w:rPr>
          <w:rFonts w:ascii="PT Astra Serif" w:hAnsi="PT Astra Serif"/>
          <w:sz w:val="28"/>
          <w:szCs w:val="28"/>
        </w:rPr>
        <w:t xml:space="preserve">1 </w:t>
      </w:r>
      <w:r w:rsidR="00442858">
        <w:rPr>
          <w:rFonts w:ascii="PT Astra Serif" w:hAnsi="PT Astra Serif"/>
          <w:sz w:val="28"/>
          <w:szCs w:val="28"/>
        </w:rPr>
        <w:t>полугодие</w:t>
      </w:r>
      <w:r w:rsidR="00BE33DB">
        <w:rPr>
          <w:rFonts w:ascii="PT Astra Serif" w:hAnsi="PT Astra Serif"/>
          <w:sz w:val="28"/>
          <w:szCs w:val="28"/>
        </w:rPr>
        <w:t xml:space="preserve"> </w:t>
      </w:r>
      <w:r w:rsidR="00DD2A26" w:rsidRPr="00487210">
        <w:rPr>
          <w:rFonts w:ascii="PT Astra Serif" w:hAnsi="PT Astra Serif"/>
          <w:sz w:val="28"/>
          <w:szCs w:val="28"/>
        </w:rPr>
        <w:t>202</w:t>
      </w:r>
      <w:r w:rsidR="00BE33DB">
        <w:rPr>
          <w:rFonts w:ascii="PT Astra Serif" w:hAnsi="PT Astra Serif"/>
          <w:sz w:val="28"/>
          <w:szCs w:val="28"/>
        </w:rPr>
        <w:t>6</w:t>
      </w:r>
      <w:r w:rsidRPr="00487210">
        <w:rPr>
          <w:rFonts w:ascii="PT Astra Serif" w:hAnsi="PT Astra Serif"/>
          <w:sz w:val="28"/>
          <w:szCs w:val="28"/>
        </w:rPr>
        <w:t xml:space="preserve"> года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</w:t>
      </w:r>
      <w:proofErr w:type="spellStart"/>
      <w:r w:rsidRPr="00487210">
        <w:rPr>
          <w:rFonts w:ascii="PT Astra Serif" w:hAnsi="PT Astra Serif"/>
          <w:sz w:val="28"/>
          <w:szCs w:val="28"/>
        </w:rPr>
        <w:t>Югорске</w:t>
      </w:r>
      <w:proofErr w:type="spellEnd"/>
      <w:r w:rsidRPr="00487210">
        <w:rPr>
          <w:rFonts w:ascii="PT Astra Serif" w:hAnsi="PT Astra Serif"/>
          <w:sz w:val="28"/>
          <w:szCs w:val="28"/>
        </w:rPr>
        <w:t>, утвержденным решением Думы города Югорска от 26.09.2013 № 48:</w:t>
      </w: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1. Утвердить отчёт об исполнении бюджета города Югорска за </w:t>
      </w:r>
      <w:r w:rsidR="00BE33DB">
        <w:rPr>
          <w:rFonts w:ascii="PT Astra Serif" w:hAnsi="PT Astra Serif"/>
          <w:sz w:val="28"/>
          <w:szCs w:val="28"/>
        </w:rPr>
        <w:t>1 </w:t>
      </w:r>
      <w:r w:rsidR="00442858">
        <w:rPr>
          <w:rFonts w:ascii="PT Astra Serif" w:hAnsi="PT Astra Serif"/>
          <w:sz w:val="28"/>
          <w:szCs w:val="28"/>
        </w:rPr>
        <w:t>полугодие</w:t>
      </w:r>
      <w:r w:rsidR="00BE33DB">
        <w:rPr>
          <w:rFonts w:ascii="PT Astra Serif" w:hAnsi="PT Astra Serif"/>
          <w:sz w:val="28"/>
          <w:szCs w:val="28"/>
        </w:rPr>
        <w:t xml:space="preserve"> </w:t>
      </w:r>
      <w:r w:rsidR="00A92D6C" w:rsidRPr="00487210">
        <w:rPr>
          <w:rFonts w:ascii="PT Astra Serif" w:hAnsi="PT Astra Serif"/>
          <w:sz w:val="28"/>
          <w:szCs w:val="28"/>
        </w:rPr>
        <w:t>202</w:t>
      </w:r>
      <w:r w:rsidR="00BE33DB">
        <w:rPr>
          <w:rFonts w:ascii="PT Astra Serif" w:hAnsi="PT Astra Serif"/>
          <w:sz w:val="28"/>
          <w:szCs w:val="28"/>
        </w:rPr>
        <w:t>6</w:t>
      </w:r>
      <w:r w:rsidR="000A14B0">
        <w:rPr>
          <w:rFonts w:ascii="PT Astra Serif" w:hAnsi="PT Astra Serif"/>
          <w:sz w:val="28"/>
          <w:szCs w:val="28"/>
        </w:rPr>
        <w:t xml:space="preserve"> </w:t>
      </w:r>
      <w:r w:rsidRPr="00487210">
        <w:rPr>
          <w:rFonts w:ascii="PT Astra Serif" w:hAnsi="PT Astra Serif"/>
          <w:sz w:val="28"/>
          <w:szCs w:val="28"/>
        </w:rPr>
        <w:t>года (приложение).</w:t>
      </w: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2. Разместить </w:t>
      </w:r>
      <w:r w:rsidR="009B60E5" w:rsidRPr="00487210">
        <w:rPr>
          <w:rFonts w:ascii="PT Astra Serif" w:hAnsi="PT Astra Serif"/>
          <w:sz w:val="28"/>
          <w:szCs w:val="28"/>
        </w:rPr>
        <w:t xml:space="preserve">настоящее </w:t>
      </w:r>
      <w:r w:rsidRPr="00487210">
        <w:rPr>
          <w:rFonts w:ascii="PT Astra Serif" w:hAnsi="PT Astra Serif"/>
          <w:sz w:val="28"/>
          <w:szCs w:val="28"/>
        </w:rPr>
        <w:t>постановление на официальном сайте органов местного самоуправления города Югорска.</w:t>
      </w: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>3. Направить</w:t>
      </w:r>
      <w:r w:rsidR="009B60E5" w:rsidRPr="00487210">
        <w:rPr>
          <w:rFonts w:ascii="PT Astra Serif" w:hAnsi="PT Astra Serif"/>
          <w:sz w:val="28"/>
          <w:szCs w:val="28"/>
        </w:rPr>
        <w:t xml:space="preserve"> настоящее </w:t>
      </w:r>
      <w:r w:rsidRPr="00487210">
        <w:rPr>
          <w:rFonts w:ascii="PT Astra Serif" w:hAnsi="PT Astra Serif"/>
          <w:sz w:val="28"/>
          <w:szCs w:val="28"/>
        </w:rPr>
        <w:t>постановление в Думу города Югорска и контрольно-счетную палату города Югорска.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487210" w:rsidRDefault="00805FF8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 w:rsidRPr="00487210">
        <w:rPr>
          <w:rFonts w:ascii="PT Astra Serif" w:hAnsi="PT Astra Serif"/>
          <w:b/>
          <w:sz w:val="28"/>
          <w:szCs w:val="28"/>
        </w:rPr>
        <w:t>Г</w:t>
      </w:r>
      <w:r w:rsidR="003225B4" w:rsidRPr="00487210">
        <w:rPr>
          <w:rFonts w:ascii="PT Astra Serif" w:hAnsi="PT Astra Serif"/>
          <w:b/>
          <w:sz w:val="28"/>
          <w:szCs w:val="28"/>
        </w:rPr>
        <w:t>лав</w:t>
      </w:r>
      <w:r w:rsidRPr="00487210">
        <w:rPr>
          <w:rFonts w:ascii="PT Astra Serif" w:hAnsi="PT Astra Serif"/>
          <w:b/>
          <w:sz w:val="28"/>
          <w:szCs w:val="28"/>
        </w:rPr>
        <w:t>а</w:t>
      </w:r>
      <w:r w:rsidR="003225B4" w:rsidRPr="00487210">
        <w:rPr>
          <w:rFonts w:ascii="PT Astra Serif" w:hAnsi="PT Astra Serif"/>
          <w:b/>
          <w:sz w:val="28"/>
          <w:szCs w:val="28"/>
        </w:rPr>
        <w:t xml:space="preserve"> города Югорска</w:t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  <w:t xml:space="preserve">    </w:t>
      </w:r>
      <w:r w:rsidRPr="00487210">
        <w:rPr>
          <w:rFonts w:ascii="PT Astra Serif" w:hAnsi="PT Astra Serif"/>
          <w:b/>
          <w:sz w:val="28"/>
          <w:szCs w:val="28"/>
        </w:rPr>
        <w:t>А.Ю. Харлов</w:t>
      </w:r>
    </w:p>
    <w:p w:rsidR="00F50618" w:rsidRPr="00487210" w:rsidRDefault="00F50618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  <w:sectPr w:rsidR="00F50618" w:rsidRPr="00487210" w:rsidSect="00EC69E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933A6" w:rsidRPr="00487210" w:rsidRDefault="00AD6C27" w:rsidP="0017561B">
      <w:pPr>
        <w:spacing w:line="276" w:lineRule="auto"/>
        <w:ind w:right="-170"/>
        <w:contextualSpacing/>
        <w:jc w:val="right"/>
        <w:rPr>
          <w:rFonts w:ascii="PT Astra Serif" w:hAnsi="PT Astra Serif" w:cs="Arial"/>
          <w:b/>
          <w:bCs/>
          <w:sz w:val="28"/>
          <w:szCs w:val="28"/>
        </w:rPr>
      </w:pPr>
      <w:r w:rsidRPr="00487210">
        <w:rPr>
          <w:rFonts w:ascii="PT Astra Serif" w:hAnsi="PT Astra Serif" w:cs="Arial"/>
          <w:b/>
          <w:bCs/>
          <w:sz w:val="28"/>
          <w:szCs w:val="28"/>
        </w:rPr>
        <w:lastRenderedPageBreak/>
        <w:t xml:space="preserve">Приложение </w:t>
      </w:r>
    </w:p>
    <w:p w:rsidR="00F50618" w:rsidRPr="00487210" w:rsidRDefault="00AD6C27" w:rsidP="0017561B">
      <w:pPr>
        <w:spacing w:line="276" w:lineRule="auto"/>
        <w:ind w:right="-170"/>
        <w:contextualSpacing/>
        <w:jc w:val="right"/>
        <w:rPr>
          <w:rFonts w:ascii="PT Astra Serif" w:hAnsi="PT Astra Serif" w:cs="Arial"/>
          <w:b/>
          <w:bCs/>
          <w:sz w:val="28"/>
          <w:szCs w:val="28"/>
        </w:rPr>
      </w:pPr>
      <w:r w:rsidRPr="00487210">
        <w:rPr>
          <w:rFonts w:ascii="PT Astra Serif" w:hAnsi="PT Astra Serif" w:cs="Arial"/>
          <w:b/>
          <w:bCs/>
          <w:sz w:val="28"/>
          <w:szCs w:val="28"/>
        </w:rPr>
        <w:t>к постановлению</w:t>
      </w:r>
    </w:p>
    <w:p w:rsidR="00F50618" w:rsidRPr="00487210" w:rsidRDefault="00AD6C27" w:rsidP="0017561B">
      <w:pPr>
        <w:spacing w:line="276" w:lineRule="auto"/>
        <w:ind w:right="-170"/>
        <w:contextualSpacing/>
        <w:jc w:val="right"/>
        <w:rPr>
          <w:rFonts w:ascii="PT Astra Serif" w:hAnsi="PT Astra Serif" w:cs="Arial"/>
          <w:b/>
          <w:bCs/>
          <w:sz w:val="28"/>
          <w:szCs w:val="28"/>
        </w:rPr>
      </w:pPr>
      <w:r w:rsidRPr="00487210">
        <w:rPr>
          <w:rFonts w:ascii="PT Astra Serif" w:hAnsi="PT Astra Serif" w:cs="Arial"/>
          <w:b/>
          <w:bCs/>
          <w:sz w:val="28"/>
          <w:szCs w:val="28"/>
        </w:rPr>
        <w:t>администрации города Югорска</w:t>
      </w:r>
    </w:p>
    <w:p w:rsidR="00F50618" w:rsidRPr="00487210" w:rsidRDefault="009B60E5" w:rsidP="0017561B">
      <w:pPr>
        <w:spacing w:line="276" w:lineRule="auto"/>
        <w:ind w:right="-170"/>
        <w:contextualSpacing/>
        <w:jc w:val="right"/>
        <w:rPr>
          <w:rFonts w:ascii="PT Astra Serif" w:hAnsi="PT Astra Serif" w:cs="Arial"/>
          <w:b/>
          <w:bCs/>
          <w:sz w:val="28"/>
          <w:szCs w:val="28"/>
        </w:rPr>
      </w:pPr>
      <w:r w:rsidRPr="00487210">
        <w:rPr>
          <w:rFonts w:ascii="PT Astra Serif" w:hAnsi="PT Astra Serif" w:cs="Arial"/>
          <w:b/>
          <w:bCs/>
          <w:sz w:val="28"/>
          <w:szCs w:val="28"/>
        </w:rPr>
        <w:t>от            202</w:t>
      </w:r>
      <w:r w:rsidR="00BE33DB">
        <w:rPr>
          <w:rFonts w:ascii="PT Astra Serif" w:hAnsi="PT Astra Serif" w:cs="Arial"/>
          <w:b/>
          <w:bCs/>
          <w:sz w:val="28"/>
          <w:szCs w:val="28"/>
        </w:rPr>
        <w:t>6</w:t>
      </w:r>
      <w:r w:rsidR="00F50618" w:rsidRPr="00487210">
        <w:rPr>
          <w:rFonts w:ascii="PT Astra Serif" w:hAnsi="PT Astra Serif" w:cs="Arial"/>
          <w:b/>
          <w:bCs/>
          <w:sz w:val="28"/>
          <w:szCs w:val="28"/>
        </w:rPr>
        <w:t xml:space="preserve"> года №</w:t>
      </w:r>
    </w:p>
    <w:p w:rsidR="00F50618" w:rsidRPr="00487210" w:rsidRDefault="00F50618" w:rsidP="0017561B">
      <w:pPr>
        <w:spacing w:line="276" w:lineRule="auto"/>
        <w:ind w:right="-170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F50618" w:rsidRPr="00487210" w:rsidRDefault="00F50618" w:rsidP="0017561B">
      <w:pPr>
        <w:spacing w:line="276" w:lineRule="auto"/>
        <w:ind w:right="-170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F50618" w:rsidRPr="00487210" w:rsidRDefault="00F50618" w:rsidP="0017561B">
      <w:pPr>
        <w:spacing w:line="276" w:lineRule="auto"/>
        <w:ind w:right="-170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  <w:r w:rsidRPr="00487210">
        <w:rPr>
          <w:rFonts w:ascii="PT Astra Serif" w:hAnsi="PT Astra Serif" w:cs="Arial"/>
          <w:b/>
          <w:bCs/>
          <w:sz w:val="28"/>
          <w:szCs w:val="28"/>
        </w:rPr>
        <w:t>Отчет об исполнении бюджета города Югорска за</w:t>
      </w:r>
      <w:r w:rsidR="00BE33DB">
        <w:rPr>
          <w:rFonts w:ascii="PT Astra Serif" w:hAnsi="PT Astra Serif" w:cs="Arial"/>
          <w:b/>
          <w:bCs/>
          <w:sz w:val="28"/>
          <w:szCs w:val="28"/>
        </w:rPr>
        <w:t xml:space="preserve"> 1 </w:t>
      </w:r>
      <w:r w:rsidR="00442858">
        <w:rPr>
          <w:rFonts w:ascii="PT Astra Serif" w:hAnsi="PT Astra Serif" w:cs="Arial"/>
          <w:b/>
          <w:bCs/>
          <w:sz w:val="28"/>
          <w:szCs w:val="28"/>
        </w:rPr>
        <w:t>полугодие</w:t>
      </w:r>
      <w:r w:rsidR="00A92D6C" w:rsidRPr="00487210">
        <w:rPr>
          <w:rFonts w:ascii="PT Astra Serif" w:hAnsi="PT Astra Serif" w:cs="Arial"/>
          <w:b/>
          <w:bCs/>
          <w:sz w:val="28"/>
          <w:szCs w:val="28"/>
        </w:rPr>
        <w:t xml:space="preserve"> 202</w:t>
      </w:r>
      <w:r w:rsidR="00BE33DB">
        <w:rPr>
          <w:rFonts w:ascii="PT Astra Serif" w:hAnsi="PT Astra Serif" w:cs="Arial"/>
          <w:b/>
          <w:bCs/>
          <w:sz w:val="28"/>
          <w:szCs w:val="28"/>
        </w:rPr>
        <w:t>6</w:t>
      </w:r>
      <w:r w:rsidRPr="00487210">
        <w:rPr>
          <w:rFonts w:ascii="PT Astra Serif" w:hAnsi="PT Astra Serif" w:cs="Arial"/>
          <w:b/>
          <w:bCs/>
          <w:sz w:val="28"/>
          <w:szCs w:val="28"/>
        </w:rPr>
        <w:t xml:space="preserve"> года</w:t>
      </w:r>
    </w:p>
    <w:p w:rsidR="00F50618" w:rsidRPr="00487210" w:rsidRDefault="00F50618" w:rsidP="0017561B">
      <w:pPr>
        <w:spacing w:line="276" w:lineRule="auto"/>
        <w:ind w:right="-170"/>
        <w:contextualSpacing/>
        <w:jc w:val="right"/>
        <w:rPr>
          <w:rFonts w:ascii="PT Astra Serif" w:hAnsi="PT Astra Serif" w:cs="Arial"/>
          <w:b/>
          <w:bCs/>
          <w:sz w:val="28"/>
          <w:szCs w:val="28"/>
        </w:rPr>
      </w:pPr>
    </w:p>
    <w:p w:rsidR="00F50618" w:rsidRPr="00487210" w:rsidRDefault="00F50618" w:rsidP="0017561B">
      <w:pPr>
        <w:spacing w:line="276" w:lineRule="auto"/>
        <w:ind w:right="-170"/>
        <w:contextualSpacing/>
        <w:jc w:val="center"/>
        <w:rPr>
          <w:rFonts w:ascii="PT Astra Serif" w:hAnsi="PT Astra Serif" w:cs="Arial"/>
          <w:sz w:val="28"/>
          <w:szCs w:val="28"/>
        </w:rPr>
      </w:pPr>
      <w:r w:rsidRPr="00487210">
        <w:rPr>
          <w:rFonts w:ascii="PT Astra Serif" w:hAnsi="PT Astra Serif" w:cs="Arial"/>
          <w:b/>
          <w:bCs/>
          <w:sz w:val="28"/>
          <w:szCs w:val="28"/>
        </w:rPr>
        <w:t xml:space="preserve">Раздел 1. Исполнение бюджета города Югорска по доходам </w:t>
      </w:r>
      <w:r w:rsidRPr="00487210">
        <w:rPr>
          <w:rFonts w:ascii="PT Astra Serif" w:hAnsi="PT Astra Serif" w:cs="Arial"/>
          <w:b/>
          <w:bCs/>
          <w:sz w:val="28"/>
          <w:szCs w:val="28"/>
        </w:rPr>
        <w:br/>
        <w:t>по кодам классификации доходов бюджетов</w:t>
      </w:r>
      <w:r w:rsidRPr="00487210">
        <w:rPr>
          <w:rFonts w:ascii="PT Astra Serif" w:hAnsi="PT Astra Serif" w:cs="Arial"/>
          <w:sz w:val="28"/>
          <w:szCs w:val="28"/>
        </w:rPr>
        <w:t xml:space="preserve"> </w:t>
      </w:r>
    </w:p>
    <w:p w:rsidR="00F50618" w:rsidRPr="00487210" w:rsidRDefault="00F50618" w:rsidP="0017561B">
      <w:pPr>
        <w:spacing w:line="276" w:lineRule="auto"/>
        <w:ind w:right="-170"/>
        <w:contextualSpacing/>
        <w:jc w:val="center"/>
        <w:rPr>
          <w:rFonts w:ascii="PT Astra Serif" w:hAnsi="PT Astra Serif" w:cs="Arial"/>
          <w:sz w:val="28"/>
          <w:szCs w:val="28"/>
        </w:rPr>
      </w:pPr>
    </w:p>
    <w:p w:rsidR="00BE079C" w:rsidRPr="00487210" w:rsidRDefault="00BE079C" w:rsidP="001F10C8">
      <w:pPr>
        <w:spacing w:line="276" w:lineRule="auto"/>
        <w:ind w:right="-172"/>
        <w:contextualSpacing/>
        <w:jc w:val="right"/>
        <w:rPr>
          <w:rFonts w:ascii="PT Astra Serif" w:hAnsi="PT Astra Serif" w:cs="Arial"/>
          <w:sz w:val="28"/>
          <w:szCs w:val="28"/>
        </w:rPr>
      </w:pPr>
      <w:bookmarkStart w:id="0" w:name="sub_26000"/>
      <w:r w:rsidRPr="00487210">
        <w:rPr>
          <w:rFonts w:ascii="PT Astra Serif" w:hAnsi="PT Astra Serif" w:cs="Arial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DF3604" w:rsidRPr="00487210">
        <w:rPr>
          <w:rFonts w:ascii="PT Astra Serif" w:hAnsi="PT Astra Serif" w:cs="Arial"/>
          <w:sz w:val="28"/>
          <w:szCs w:val="28"/>
        </w:rPr>
        <w:t>р</w:t>
      </w:r>
      <w:r w:rsidR="0017561B" w:rsidRPr="00487210">
        <w:rPr>
          <w:rFonts w:ascii="PT Astra Serif" w:hAnsi="PT Astra Serif" w:cs="Arial"/>
          <w:sz w:val="28"/>
          <w:szCs w:val="28"/>
        </w:rPr>
        <w:t>ублей</w:t>
      </w:r>
    </w:p>
    <w:tbl>
      <w:tblPr>
        <w:tblW w:w="14913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"/>
        <w:gridCol w:w="2980"/>
        <w:gridCol w:w="46"/>
        <w:gridCol w:w="9747"/>
        <w:gridCol w:w="2125"/>
      </w:tblGrid>
      <w:tr w:rsidR="00FB2843" w:rsidRPr="002D5D90" w:rsidTr="009C2941">
        <w:trPr>
          <w:gridBefore w:val="1"/>
          <w:wBefore w:w="15" w:type="dxa"/>
          <w:trHeight w:val="20"/>
          <w:tblHeader/>
        </w:trPr>
        <w:tc>
          <w:tcPr>
            <w:tcW w:w="2980" w:type="dxa"/>
            <w:shd w:val="clear" w:color="auto" w:fill="auto"/>
            <w:vAlign w:val="center"/>
            <w:hideMark/>
          </w:tcPr>
          <w:p w:rsidR="00FB2843" w:rsidRPr="002D5D90" w:rsidRDefault="00FB2843" w:rsidP="004B6587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2D5D90">
              <w:rPr>
                <w:rFonts w:ascii="PT Astra Serif" w:hAnsi="PT Astra Serif"/>
                <w:b/>
                <w:sz w:val="24"/>
                <w:szCs w:val="26"/>
              </w:rPr>
              <w:t>Код дохода бюджетной классификации Российской Федерации</w:t>
            </w:r>
          </w:p>
        </w:tc>
        <w:tc>
          <w:tcPr>
            <w:tcW w:w="9793" w:type="dxa"/>
            <w:gridSpan w:val="2"/>
            <w:shd w:val="clear" w:color="auto" w:fill="auto"/>
            <w:noWrap/>
            <w:vAlign w:val="center"/>
            <w:hideMark/>
          </w:tcPr>
          <w:p w:rsidR="00FB2843" w:rsidRPr="002D5D90" w:rsidRDefault="00FB2843" w:rsidP="004B6587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2D5D90">
              <w:rPr>
                <w:rFonts w:ascii="PT Astra Serif" w:hAnsi="PT Astra Serif"/>
                <w:b/>
                <w:sz w:val="24"/>
                <w:szCs w:val="26"/>
              </w:rPr>
              <w:t>Наименование</w:t>
            </w:r>
          </w:p>
        </w:tc>
        <w:tc>
          <w:tcPr>
            <w:tcW w:w="2125" w:type="dxa"/>
            <w:shd w:val="clear" w:color="auto" w:fill="auto"/>
            <w:noWrap/>
            <w:vAlign w:val="center"/>
            <w:hideMark/>
          </w:tcPr>
          <w:p w:rsidR="002D5D90" w:rsidRPr="002D5D90" w:rsidRDefault="002D5D90" w:rsidP="002D5D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6"/>
              </w:rPr>
            </w:pPr>
            <w:r w:rsidRPr="002D5D90">
              <w:rPr>
                <w:rFonts w:ascii="PT Astra Serif" w:hAnsi="PT Astra Serif" w:cs="Arial"/>
                <w:b/>
                <w:bCs/>
                <w:sz w:val="24"/>
                <w:szCs w:val="26"/>
              </w:rPr>
              <w:t xml:space="preserve">Исполнено </w:t>
            </w:r>
          </w:p>
          <w:p w:rsidR="00B31444" w:rsidRDefault="002D5D90" w:rsidP="002D5D9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6"/>
                <w:lang w:val="en-US"/>
              </w:rPr>
            </w:pPr>
            <w:r w:rsidRPr="002D5D90">
              <w:rPr>
                <w:rFonts w:ascii="PT Astra Serif" w:hAnsi="PT Astra Serif" w:cs="Arial"/>
                <w:b/>
                <w:bCs/>
                <w:sz w:val="24"/>
                <w:szCs w:val="26"/>
              </w:rPr>
              <w:t xml:space="preserve">за </w:t>
            </w:r>
            <w:r w:rsidR="00BE33DB">
              <w:rPr>
                <w:rFonts w:ascii="PT Astra Serif" w:hAnsi="PT Astra Serif" w:cs="Arial"/>
                <w:b/>
                <w:bCs/>
                <w:sz w:val="24"/>
                <w:szCs w:val="26"/>
              </w:rPr>
              <w:t xml:space="preserve">1 </w:t>
            </w:r>
            <w:r w:rsidR="00442858">
              <w:rPr>
                <w:rFonts w:ascii="PT Astra Serif" w:hAnsi="PT Astra Serif" w:cs="Arial"/>
                <w:b/>
                <w:bCs/>
                <w:sz w:val="24"/>
                <w:szCs w:val="26"/>
              </w:rPr>
              <w:t xml:space="preserve">полугодие </w:t>
            </w:r>
            <w:r w:rsidRPr="002D5D90">
              <w:rPr>
                <w:rFonts w:ascii="PT Astra Serif" w:hAnsi="PT Astra Serif" w:cs="Arial"/>
                <w:b/>
                <w:bCs/>
                <w:sz w:val="24"/>
                <w:szCs w:val="26"/>
              </w:rPr>
              <w:t xml:space="preserve"> </w:t>
            </w:r>
          </w:p>
          <w:p w:rsidR="00FB2843" w:rsidRPr="002D5D90" w:rsidRDefault="002D5D90" w:rsidP="00BE33DB">
            <w:pPr>
              <w:jc w:val="center"/>
              <w:rPr>
                <w:rFonts w:ascii="PT Astra Serif" w:hAnsi="PT Astra Serif"/>
                <w:b/>
                <w:sz w:val="24"/>
                <w:szCs w:val="26"/>
              </w:rPr>
            </w:pPr>
            <w:r w:rsidRPr="002D5D90">
              <w:rPr>
                <w:rFonts w:ascii="PT Astra Serif" w:hAnsi="PT Astra Serif" w:cs="Arial"/>
                <w:b/>
                <w:bCs/>
                <w:sz w:val="24"/>
                <w:szCs w:val="26"/>
              </w:rPr>
              <w:t>202</w:t>
            </w:r>
            <w:r w:rsidR="00BE33DB">
              <w:rPr>
                <w:rFonts w:ascii="PT Astra Serif" w:hAnsi="PT Astra Serif" w:cs="Arial"/>
                <w:b/>
                <w:bCs/>
                <w:sz w:val="24"/>
                <w:szCs w:val="26"/>
              </w:rPr>
              <w:t>6</w:t>
            </w:r>
            <w:r w:rsidRPr="002D5D90">
              <w:rPr>
                <w:rFonts w:ascii="PT Astra Serif" w:hAnsi="PT Astra Serif" w:cs="Arial"/>
                <w:b/>
                <w:bCs/>
                <w:sz w:val="24"/>
                <w:szCs w:val="26"/>
              </w:rPr>
              <w:t xml:space="preserve"> года</w:t>
            </w:r>
          </w:p>
        </w:tc>
      </w:tr>
      <w:tr w:rsidR="00FB2843" w:rsidRPr="002D5D90" w:rsidTr="009C2941">
        <w:trPr>
          <w:gridBefore w:val="1"/>
          <w:wBefore w:w="15" w:type="dxa"/>
          <w:trHeight w:val="20"/>
          <w:tblHeader/>
        </w:trPr>
        <w:tc>
          <w:tcPr>
            <w:tcW w:w="2980" w:type="dxa"/>
            <w:shd w:val="clear" w:color="auto" w:fill="auto"/>
            <w:noWrap/>
            <w:vAlign w:val="center"/>
            <w:hideMark/>
          </w:tcPr>
          <w:p w:rsidR="00FB2843" w:rsidRPr="002D5D90" w:rsidRDefault="00FB2843" w:rsidP="004B6587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2D5D90">
              <w:rPr>
                <w:rFonts w:ascii="PT Astra Serif" w:hAnsi="PT Astra Serif"/>
                <w:sz w:val="24"/>
                <w:szCs w:val="26"/>
              </w:rPr>
              <w:t>1</w:t>
            </w:r>
          </w:p>
        </w:tc>
        <w:tc>
          <w:tcPr>
            <w:tcW w:w="9793" w:type="dxa"/>
            <w:gridSpan w:val="2"/>
            <w:shd w:val="clear" w:color="auto" w:fill="auto"/>
            <w:noWrap/>
            <w:vAlign w:val="center"/>
            <w:hideMark/>
          </w:tcPr>
          <w:p w:rsidR="00FB2843" w:rsidRPr="002D5D90" w:rsidRDefault="00FB2843" w:rsidP="004B6587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2D5D90">
              <w:rPr>
                <w:rFonts w:ascii="PT Astra Serif" w:hAnsi="PT Astra Serif"/>
                <w:sz w:val="24"/>
                <w:szCs w:val="26"/>
              </w:rPr>
              <w:t>2</w:t>
            </w:r>
          </w:p>
        </w:tc>
        <w:tc>
          <w:tcPr>
            <w:tcW w:w="2125" w:type="dxa"/>
            <w:shd w:val="clear" w:color="auto" w:fill="auto"/>
            <w:noWrap/>
            <w:vAlign w:val="center"/>
            <w:hideMark/>
          </w:tcPr>
          <w:p w:rsidR="00FB2843" w:rsidRPr="002D5D90" w:rsidRDefault="00FB2843" w:rsidP="004B6587">
            <w:pPr>
              <w:jc w:val="center"/>
              <w:rPr>
                <w:rFonts w:ascii="PT Astra Serif" w:hAnsi="PT Astra Serif"/>
                <w:sz w:val="24"/>
                <w:szCs w:val="26"/>
              </w:rPr>
            </w:pPr>
            <w:r w:rsidRPr="002D5D90">
              <w:rPr>
                <w:rFonts w:ascii="PT Astra Serif" w:hAnsi="PT Astra Serif"/>
                <w:sz w:val="24"/>
                <w:szCs w:val="26"/>
              </w:rPr>
              <w:t>3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000 1 00 00000 00 0000 000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НАЛОГОВЫЕ И НЕНАЛОГОВЫЕ ДОХОДЫ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1 013 651 168,81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926 453 568,12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000 1 01 00000 00 0000 000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НАЛОГИ НА ПРИБЫЛЬ, ДОХОДЫ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777 922 776,60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000 1 01 02000 01 0000 110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Налог на доходы физических лиц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777 922 776,60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68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000 1 01 02010 01 0000 110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409 364 506,92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83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000 1 01 02020 01 0000 110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444 138,42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824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000 1 01 02021 01 0000 110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169 065,00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766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000 1 01 02022 01 0000 110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464 383,20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3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000 1 01 02030 01 0000 110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1 028 250,53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000 1 01 02040 01 0000 110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444 981,14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66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000 1 01 02080 01 0000 110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9 090 603,31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37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000 1 01 02130 01 0000 110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2 206 762,49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45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000 1 01 02140 01 0000 110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3 395 451,61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77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000 1 01 02150 01 0000 110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7 160 314,91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681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000 1 01 02160 01 0000 110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-71 710,38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636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000 1 01 02170 01 0000 110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-3 104,75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12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000 1 01 02180 01 0000 110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-779,43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000 1 01 02200 01 0000 110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261 128,91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000 1 01 02210 01 0000 110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342 675 305,25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000 1 01 02230 01 0000 110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1 293 479,47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000 1 03 00000 00 0000 000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22 736 905,24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000 1 03 02000 01 0000 110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22 736 905,24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000 1 03 02230 01 0000 110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11 476 159,75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45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000 1 03 02231 01 0000 110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11 476 159,75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000 1 03 02240 01 0000 110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71 710,00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74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000 1 03 02241 01 0000 110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71 710,00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000 1 03 02250 01 0000 110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12 470 142,24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45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000 1 03 02251 01 0000 110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12 470 142,24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000 1 03 02260 01 0000 110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-1 281 106,75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45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000 1 03 02261 01 0000 110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-1 281 106,75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000 1 05 00000 00 0000 000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НАЛОГИ НА СОВОКУПНЫЙ ДОХОД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99 780 424,45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000 1 05 01000 00 0000 110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98 334 011,59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000 1 05 01010 01 0000 110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53 170 292,21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000 1 05 01011 01 0000 110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53 170 292,21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000 1 05 01020 01 0000 110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45 163 719,38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000 1 05 01021 01 0000 110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45 163 719,38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000 1 05 02000 02 0000 110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5 671,32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000 1 05 02010 02 0000 110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5 671,32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000 1 05 03000 01 0000 110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Единый сельскохозяйственный налог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965 373,84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000 1 05 03010 01 0000 110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Единый сельскохозяйственный налог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965 373,84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000 1 05 04000 02 0000 110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475 367,70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000 1 05 04010 02 0000 110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475 367,70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000 1 06 00000 00 0000 000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15 542 683,20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000 1 06 01000 00 0000 110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имущество физических лиц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2 509 908,42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000 1 06 01020 04 0000 110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2 509 908,42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000 1 06 04000 02 0000 110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Транспортный налог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150 186,79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000 1 06 04011 02 0000 110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Транспортный налог с организаций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-785 408,37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000 1 06 04012 02 0000 110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Транспортный налог с физических лиц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935 595,16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000 1 06 06000 00 0000 110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Земельный налог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12 882 587,99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000 1 06 06030 00 0000 110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Земельный налог с организаций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11 835 758,10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000 1 06 06032 04 0000 110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11 835 758,10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000 1 06 06040 00 0000 110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Земельный налог с физических лиц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1 046 829,89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000 1 06 06042 04 0000 110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1 046 829,89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000 1 08 00000 00 0000 000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ГОСУДАРСТВЕННАЯ ПОШЛИНА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10 470 778,63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000 1 08 03000 01 0000 110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10 345 778,63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000 1 08 03010 01 0000 110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10 345 778,63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000 1 08 07000 01 0000 110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125 000,00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000 1 08 07150 01 0000 110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125 000,00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НЕНАЛОГОВЫЕ ДОХОДЫ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87 197 600,69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000 1 11 00000 00 0000 000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28 017 912,45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8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000 1 11 01000 00 0000 120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262 344,56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000 1 11 01040 04 0000 120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262 344,56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000 1 11 05000 00 0000 120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20 886 611,13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000 1 11 05010 00 0000 120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16 734 296,05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000 1 11 05012 04 0000 120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16 734 296,05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000 1 11 05020 00 0000 120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412 979,69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000 1 11 05024 04 0000 120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412 979,69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000 1 11 05070 00 0000 120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3 739 335,39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000 1 11 05074 04 0000 120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3 739 335,39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000 1 11 05300 00 0000 120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7 628,20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000 1 11 05310 00 0000 120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7 125,89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45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000 1 11 05312 04 0000 120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7 125,89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000 1 11 05320 00 0000 120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502,31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000 1 11 05324 04 0000 120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502,31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000 1 11 09000 00 0000 120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6 861 328,56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000 1 11 09040 00 0000 120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6 698 376,40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25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000 1 11 09044 04 0000 120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6 698 376,40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4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000 1 11 09080 00 0000 120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162 952,16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324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000 1 11 09080 04 0000 120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162 952,16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000 1 13 00000 00 0000 000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1 011 499,84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000 1 13 01000 00 0000 130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оказания платных услуг (работ)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12 500,00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000 1 13 01990 00 0000 130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Прочие доходы от оказания платных услуг (работ)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12 500,00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000 1 13 01994 04 0000 130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12 500,00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000 1 13 02000 00 0000 130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компенсации затрат государства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998 999,84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000 1 13 02990 00 0000 130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Прочие доходы от компенсации затрат государства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998 999,84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000 1 13 02994 04 0000 130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998 999,84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7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000 1 14 00000 00 0000 000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50 638 002,67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000 1 14 01000 00 0000 410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продажи квартир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47 684 966,82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000 1 14 01040 04 0000 410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47 684 966,82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000 1 14 02000 00 0000 000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622 556,06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000 1 14 02040 04 0000 410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622 556,06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000 1 14 02043 04 0000 410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622 556,06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000 1 14 06000 00 0000 430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1 891 619,09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000 1 14 06010 00 0000 430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2 054 564,04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000 1 14 06012 04 0000 430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2 054 564,04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3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000 1 14 06020 00 0000 430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-162 944,95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000 1 14 06024 04 0000 430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-162 944,95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93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000 1 14 06300 00 0000 430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438 860,70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000 1 14 06310 00 0000 430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438 860,70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000 1 14 06312 04 0000 430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438 860,70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000 1 16 00000 00 0000 000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ШТРАФЫ, САНКЦИИ, ВОЗМЕЩЕНИЕ УЩЕРБА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7 298 541,15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000 1 16 01000 01 0000 140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1 200 844,57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000 1 16 01050 01 0000 140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43 600,43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9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000 1 16 01053 01 0000 140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43 600,43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43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000 1 16 01060 01 0000 140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196 686,44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45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000 1 16 01063 01 0000 140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196 686,44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000 1 16 01070 01 0000 140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64 116,66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000 1 16 01073 01 0000 140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64 116,66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000 1 16 01080 01 0000 140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45 500,00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45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000 1 16 01082 01 0000 140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39 500,00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000 1 16 01083 01 0000 140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6 000,00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91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000 1 16 01140 01 0000 140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45 085,00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000 1 16 01143 01 0000 140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45 085,00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003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000 1 16 01150 01 0000 140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7 849,55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586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000 1 16 01153 01 0000 140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7 849,55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000 1 16 01170 01 0000 140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6 571,65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01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000 1 16 01173 01 0000 140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6 571,65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15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000 1 16 01180 01 0000 140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2 000,00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271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000 1 16 01183 01 0000 140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2 000,00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000 1 16 01190 01 0000 140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42 388,09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957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000 1 16 01193 01 0000 140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42 388,09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000 1 16 01200 01 0000 140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747 046,75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973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000 1 16 01203 01 0000 140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747 046,75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000 1 16 02000 02 0000 140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29 244,44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000 1 16 02010 02 0000 140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22 744,44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000 1 16 02020 02 0000 140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6 500,00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343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000 1 16 07000 00 0000 140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3 656 777,06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000 1 16 07010 00 0000 140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493 882,94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704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000 1 16 07010 04 0000 140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493 882,94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57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000 1 16 07090 00 0000 140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3 162 894,12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54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000 1 16 07090 04 0000 140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3 162 894,12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000 1 16 10000 00 0000 140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Платежи в целях возмещения причиненного ущерба (убытков)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263 787,23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000 1 16 10060 00 0000 140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257 387,23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79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000 1 16 10061 04 0000 140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257 387,23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9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000 1 16 10120 00 0000 140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6 400,00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3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000 1 16 10129 01 0000 140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6 400,00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000 1 16 11000 01 0000 140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Платежи, уплачиваемые в целях возмещения вреда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2 147 887,85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61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000 1 16 11060 01 0000 140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2 147 887,85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000 1 16 11064 01 0000 140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2 147 887,85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000 1 17 00000 00 0000 000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ПРОЧИЕ НЕНАЛОГОВЫЕ ДОХОДЫ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231 644,58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000 1 17 01000 00 0000 180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Невыясненные поступления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2 844,58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000 1 17 01040 04 0000 180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2 844,58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000 1 17 15000 00 0000 150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Инициативные платежи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228 800,00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000 1 17 15000 04 0000 150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Инициативные платежи, зачисляемые в бюджеты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228 800,00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000 1 17 15020 04 0000 150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Инициативные платежи, зачисляемые в бюджеты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228 800,00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000 2 00 00000 00 0000 000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1 371 443 348,04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000 2 02 00000 00 0000 000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1 373 827 102,05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000 2 02 10000 00 0000 150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86 257 200,00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000 2 02 15002 00 0000 150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86 257 200,00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000 2 02 15002 04 0000 150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86 257 200,00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000 2 02 20000 00 0000 150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208 939 775,83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000 2 02 20041 00 0000 150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20 177 820,91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000 2 02 20041 04 0000 150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20 177 820,91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000 2 02 20302 00 0000 150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54 105 824,74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000 2 02 20302 04 0000 150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54 105 824,74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000 2 02 25304 00 0000 150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14 902 240,95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000 2 02 25304 04 0000 150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14 902 240,95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000 2 02 25497 00 0000 150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46 114 471,17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000 2 02 25497 04 0000 150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46 114 471,17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000 2 02 25519 00 0000 150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134 600,00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000 2 02 25519 04 0000 150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134 600,00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2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000 2 02 25555 00 0000 150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895 787,64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000 2 02 25555 04 0000 150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895 787,64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000 2 02 29999 00 0000 150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72 609 030,42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000 2 02 29999 04 0000 150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Прочие субсидии бюджетам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72 609 030,42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000 2 02 30000 00 0000 150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996 768 228,57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000 2 02 30024 00 0000 150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965 143 421,01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000 2 02 30024 04 0000 150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965 143 421,01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000 2 02 30029 00 0000 150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22 670 070,98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000 2 02 30029 04 0000 150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22 670 070,98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000 2 02 35118 00 0000 150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4 742 250,00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607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000 2 02 35118 04 0000 150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4 742 250,00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000 2 02 35930 00 0000 150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4 212 486,58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000 2 02 35930 04 0000 150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4 212 486,58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000 2 02 40000 00 0000 150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81 861 897,65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577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000 2 02 45050 00 0000 150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303 320,00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743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000 2 02 45050 04 0000 150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303 320,00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69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000 2 02 45179 00 0000 150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903 315,27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000 2 02 45179 04 0000 150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903 315,27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23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000 2 02 45303 00 0000 150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33 884 054,81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167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000 2 02 45303 04 0000 150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33 884 054,81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000 2 02 49999 00 0000 150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46 771 207,57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000 2 02 49999 04 0000 150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46 771 207,57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236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000 2 08 00000 00 0000 000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-15 685,48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000 2 08 04000 04 0000 150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-15 685,48</w:t>
            </w:r>
          </w:p>
        </w:tc>
      </w:tr>
      <w:tr w:rsidR="009C2941" w:rsidTr="00A67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000 2 19 00000 00 0000 000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-2 368 068,53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000 2 19 00000 04 0000 150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-2 368 068,53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lastRenderedPageBreak/>
              <w:t>000 2 19 60010 04 0000 150</w:t>
            </w:r>
          </w:p>
        </w:tc>
        <w:tc>
          <w:tcPr>
            <w:tcW w:w="9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4"/>
                <w:szCs w:val="24"/>
                <w:lang w:eastAsia="en-US"/>
              </w:rPr>
              <w:t>-2 368 068,53</w:t>
            </w:r>
          </w:p>
        </w:tc>
      </w:tr>
      <w:tr w:rsidR="009C2941" w:rsidTr="009C29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30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ВСЕГО  ДОХОДОВ</w:t>
            </w:r>
          </w:p>
        </w:tc>
        <w:tc>
          <w:tcPr>
            <w:tcW w:w="97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941" w:rsidRDefault="009C2941">
            <w:pPr>
              <w:autoSpaceDE w:val="0"/>
              <w:autoSpaceDN w:val="0"/>
              <w:adjustRightInd w:val="0"/>
              <w:jc w:val="right"/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b/>
                <w:bCs/>
                <w:color w:val="000000"/>
                <w:sz w:val="24"/>
                <w:szCs w:val="24"/>
                <w:lang w:eastAsia="en-US"/>
              </w:rPr>
              <w:t>2 385 094 516,85</w:t>
            </w:r>
          </w:p>
        </w:tc>
      </w:tr>
    </w:tbl>
    <w:p w:rsidR="00BE33DB" w:rsidRDefault="00BE33DB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BA443F" w:rsidRDefault="00BA443F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D305BD" w:rsidRPr="00487210" w:rsidRDefault="0017561B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  <w:r w:rsidRPr="00487210">
        <w:rPr>
          <w:rFonts w:ascii="PT Astra Serif" w:hAnsi="PT Astra Serif"/>
          <w:b/>
          <w:sz w:val="28"/>
          <w:szCs w:val="24"/>
        </w:rPr>
        <w:lastRenderedPageBreak/>
        <w:t xml:space="preserve">Раздел 2. Исполнение </w:t>
      </w:r>
      <w:r w:rsidR="007A6935" w:rsidRPr="00487210">
        <w:rPr>
          <w:rFonts w:ascii="PT Astra Serif" w:hAnsi="PT Astra Serif"/>
          <w:b/>
          <w:sz w:val="28"/>
          <w:szCs w:val="24"/>
        </w:rPr>
        <w:t xml:space="preserve">бюджета города Югорска по </w:t>
      </w:r>
      <w:r w:rsidRPr="00487210">
        <w:rPr>
          <w:rFonts w:ascii="PT Astra Serif" w:hAnsi="PT Astra Serif"/>
          <w:b/>
          <w:sz w:val="28"/>
          <w:szCs w:val="24"/>
        </w:rPr>
        <w:t>расход</w:t>
      </w:r>
      <w:r w:rsidR="007A6935" w:rsidRPr="00487210">
        <w:rPr>
          <w:rFonts w:ascii="PT Astra Serif" w:hAnsi="PT Astra Serif"/>
          <w:b/>
          <w:sz w:val="28"/>
          <w:szCs w:val="24"/>
        </w:rPr>
        <w:t>ам</w:t>
      </w:r>
      <w:r w:rsidRPr="00487210">
        <w:rPr>
          <w:rFonts w:ascii="PT Astra Serif" w:hAnsi="PT Astra Serif"/>
          <w:b/>
          <w:sz w:val="28"/>
          <w:szCs w:val="24"/>
        </w:rPr>
        <w:t xml:space="preserve"> по разделам и подразделам </w:t>
      </w:r>
    </w:p>
    <w:p w:rsidR="0017561B" w:rsidRDefault="0017561B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  <w:r w:rsidRPr="00487210">
        <w:rPr>
          <w:rFonts w:ascii="PT Astra Serif" w:hAnsi="PT Astra Serif"/>
          <w:b/>
          <w:sz w:val="28"/>
          <w:szCs w:val="24"/>
        </w:rPr>
        <w:t>классификации расходов бюджетов</w:t>
      </w:r>
    </w:p>
    <w:p w:rsidR="00C925AD" w:rsidRPr="00487210" w:rsidRDefault="00C925AD" w:rsidP="0017561B">
      <w:pPr>
        <w:spacing w:line="276" w:lineRule="auto"/>
        <w:ind w:right="-28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6273CC" w:rsidRPr="00FA6AAE" w:rsidRDefault="006273CC" w:rsidP="001F10C8">
      <w:pPr>
        <w:spacing w:line="276" w:lineRule="auto"/>
        <w:ind w:right="-172"/>
        <w:contextualSpacing/>
        <w:jc w:val="right"/>
        <w:rPr>
          <w:rFonts w:ascii="PT Astra Serif" w:hAnsi="PT Astra Serif"/>
          <w:sz w:val="24"/>
          <w:szCs w:val="24"/>
        </w:rPr>
      </w:pPr>
      <w:r w:rsidRPr="00487210">
        <w:rPr>
          <w:rFonts w:ascii="PT Astra Serif" w:hAnsi="PT Astra Serif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3C47C6" w:rsidRPr="00FA6AAE">
        <w:rPr>
          <w:rFonts w:ascii="PT Astra Serif" w:hAnsi="PT Astra Serif"/>
          <w:sz w:val="24"/>
          <w:szCs w:val="24"/>
        </w:rPr>
        <w:t>рублей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0080"/>
        <w:gridCol w:w="1417"/>
        <w:gridCol w:w="1134"/>
        <w:gridCol w:w="2090"/>
      </w:tblGrid>
      <w:tr w:rsidR="00F92A60" w:rsidRPr="00F92A60" w:rsidTr="00055DC4">
        <w:trPr>
          <w:tblHeader/>
        </w:trPr>
        <w:tc>
          <w:tcPr>
            <w:tcW w:w="10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Классификация расходов бюджетов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Исполнено за 1 полугодие 2026 года</w:t>
            </w:r>
          </w:p>
        </w:tc>
      </w:tr>
      <w:tr w:rsidR="00F92A60" w:rsidRPr="00F92A60" w:rsidTr="00055DC4">
        <w:trPr>
          <w:tblHeader/>
        </w:trPr>
        <w:tc>
          <w:tcPr>
            <w:tcW w:w="10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A16E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A16E78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Подраз</w:t>
            </w:r>
            <w:proofErr w:type="spellEnd"/>
            <w:r w:rsidR="00A16E78">
              <w:rPr>
                <w:rFonts w:ascii="PT Astra Serif" w:hAnsi="PT Astra Serif" w:cs="Arial"/>
                <w:b/>
                <w:bCs/>
                <w:sz w:val="24"/>
                <w:szCs w:val="24"/>
              </w:rPr>
              <w:t>-</w:t>
            </w: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дел</w:t>
            </w: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F92A60" w:rsidRPr="00F92A60" w:rsidTr="00055DC4">
        <w:trPr>
          <w:tblHeader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4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298 696 846,21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4 072 091,56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6 649 237,97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96 739 545,94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34 385 769,11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156 850 201,63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5 636 765,75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5 636 765,75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4 991 825,13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4 212 486,58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779 338,55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181 615 630,70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5 309 509,00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10 585 771,11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lastRenderedPageBreak/>
              <w:t>Лесное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10 125 786,39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27 845 211,67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119 779 686,23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4 573 199,01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3 396 467,29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255 546 306,18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115 070 057,67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62 554 896,57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45 587 376,47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32 333 975,47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611 000,00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600 000,00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1 347 433 125,49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475 635 796,18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686 548 958,31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87 804 693,23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20 625,00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31 377 533,17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66 045 519,60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137 885 588,33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131 275 539,18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6 610 049,15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540 758,74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540 758,74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91 538 747,03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10 098 810,14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11 445 078,51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69 994 858,38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163 254 665,86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4 489 896,82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825 241,61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149 480 765,81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8 458 761,62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14 399 484,55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14 399 484,55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982 318,29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982 318,29</w:t>
            </w:r>
          </w:p>
        </w:tc>
      </w:tr>
      <w:tr w:rsidR="00F92A60" w:rsidRPr="00F92A60" w:rsidTr="00055DC4"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A60" w:rsidRPr="00F92A60" w:rsidRDefault="00F92A60" w:rsidP="00F92A60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A60" w:rsidRPr="00F92A60" w:rsidRDefault="00F92A60" w:rsidP="00F92A60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92A60">
              <w:rPr>
                <w:rFonts w:ascii="PT Astra Serif" w:hAnsi="PT Astra Serif" w:cs="Arial"/>
                <w:b/>
                <w:bCs/>
                <w:sz w:val="24"/>
                <w:szCs w:val="24"/>
              </w:rPr>
              <w:t>2 503 133 062,26</w:t>
            </w:r>
          </w:p>
        </w:tc>
      </w:tr>
    </w:tbl>
    <w:p w:rsidR="00E933A6" w:rsidRDefault="00E933A6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9167CD" w:rsidRDefault="009167CD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9167CD" w:rsidRDefault="009167CD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9167CD" w:rsidRDefault="009167CD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9167CD" w:rsidRPr="00EC5C48" w:rsidRDefault="009167CD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5C3E3F" w:rsidRDefault="005C3E3F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BA443F" w:rsidRDefault="00BA443F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BA443F" w:rsidRDefault="00BA443F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BA443F" w:rsidRDefault="00BA443F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BA443F" w:rsidRDefault="00BA443F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BA443F" w:rsidRDefault="00BA443F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BA443F" w:rsidRDefault="00BA443F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BA443F" w:rsidRPr="00487210" w:rsidRDefault="00BA443F" w:rsidP="006C3435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17561B" w:rsidRPr="00487210" w:rsidRDefault="00411EF5" w:rsidP="0017561B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  <w:r w:rsidRPr="00487210">
        <w:rPr>
          <w:rFonts w:ascii="PT Astra Serif" w:hAnsi="PT Astra Serif" w:cs="Arial"/>
          <w:b/>
          <w:bCs/>
          <w:sz w:val="28"/>
          <w:szCs w:val="28"/>
        </w:rPr>
        <w:lastRenderedPageBreak/>
        <w:t>Р</w:t>
      </w:r>
      <w:r w:rsidR="0017561B" w:rsidRPr="00487210">
        <w:rPr>
          <w:rFonts w:ascii="PT Astra Serif" w:hAnsi="PT Astra Serif" w:cs="Arial"/>
          <w:b/>
          <w:bCs/>
          <w:sz w:val="28"/>
          <w:szCs w:val="28"/>
        </w:rPr>
        <w:t xml:space="preserve">аздел 3. </w:t>
      </w:r>
      <w:r w:rsidR="000F2A62" w:rsidRPr="00487210">
        <w:rPr>
          <w:rFonts w:ascii="PT Astra Serif" w:hAnsi="PT Astra Serif"/>
          <w:b/>
          <w:sz w:val="28"/>
          <w:szCs w:val="24"/>
        </w:rPr>
        <w:t xml:space="preserve">Исполнение бюджета города Югорска по расходам </w:t>
      </w:r>
      <w:r w:rsidR="0017561B" w:rsidRPr="00487210">
        <w:rPr>
          <w:rFonts w:ascii="PT Astra Serif" w:hAnsi="PT Astra Serif" w:cs="Arial"/>
          <w:b/>
          <w:bCs/>
          <w:sz w:val="28"/>
          <w:szCs w:val="28"/>
        </w:rPr>
        <w:t>по ведомственной структуре расходов бюджетов</w:t>
      </w:r>
    </w:p>
    <w:p w:rsidR="00605D6B" w:rsidRPr="00487210" w:rsidRDefault="00605D6B" w:rsidP="0017561B">
      <w:pPr>
        <w:spacing w:line="276" w:lineRule="auto"/>
        <w:contextualSpacing/>
        <w:jc w:val="center"/>
        <w:rPr>
          <w:rFonts w:ascii="PT Astra Serif" w:hAnsi="PT Astra Serif" w:cs="Arial"/>
          <w:b/>
          <w:bCs/>
          <w:sz w:val="28"/>
          <w:szCs w:val="28"/>
        </w:rPr>
      </w:pPr>
    </w:p>
    <w:p w:rsidR="0029615A" w:rsidRPr="00FA6AAE" w:rsidRDefault="001B29BC" w:rsidP="001B29BC">
      <w:pPr>
        <w:spacing w:line="276" w:lineRule="auto"/>
        <w:ind w:right="-31"/>
        <w:contextualSpacing/>
        <w:jc w:val="right"/>
        <w:rPr>
          <w:rFonts w:ascii="PT Astra Serif" w:hAnsi="PT Astra Serif"/>
          <w:sz w:val="24"/>
          <w:szCs w:val="24"/>
        </w:rPr>
      </w:pPr>
      <w:r w:rsidRPr="00FA6AAE">
        <w:rPr>
          <w:rFonts w:ascii="PT Astra Serif" w:hAnsi="PT Astra Serif"/>
          <w:sz w:val="24"/>
          <w:szCs w:val="24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90"/>
        <w:gridCol w:w="850"/>
        <w:gridCol w:w="708"/>
        <w:gridCol w:w="708"/>
        <w:gridCol w:w="1558"/>
        <w:gridCol w:w="673"/>
        <w:gridCol w:w="2127"/>
      </w:tblGrid>
      <w:tr w:rsidR="00A3243D" w:rsidRPr="00A3243D" w:rsidTr="009167CD">
        <w:trPr>
          <w:tblHeader/>
        </w:trPr>
        <w:tc>
          <w:tcPr>
            <w:tcW w:w="2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Исполнено </w:t>
            </w: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br/>
              <w:t>за 1 полугодие 2026 года</w:t>
            </w:r>
          </w:p>
        </w:tc>
      </w:tr>
      <w:tr w:rsidR="00A3243D" w:rsidRPr="00A3243D" w:rsidTr="009167CD">
        <w:trPr>
          <w:tblHeader/>
        </w:trPr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Дума города </w:t>
            </w:r>
            <w:proofErr w:type="spellStart"/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6 837 587,31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6 823 087,31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6 649 237,97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6 649 237,97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6 649 237,97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6 649 237,97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3 213 636,82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3 168 736,82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3 168 736,82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44 900,00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44 900,00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3 435 601,15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3 435 601,15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3 435 601,15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173 849,34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173 849,34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173 849,34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173 849,34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132 473,34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132 415,15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132 415,15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58,19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58,19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41 376,00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41 376,00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41 376,00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14 500,00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14 500,00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14 500,00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14 500,00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14 500,00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14 500,00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14 500,00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14 500,00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Администрация города </w:t>
            </w:r>
            <w:proofErr w:type="spellStart"/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313 740 735,44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211 307 351,96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4 072 091,56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4 072 091,56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4 072 091,56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4 072 091,56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4 072 091,56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4 037 716,56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4 037 716,56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34 375,00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34 375,00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96 739 545,94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96 739 545,94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96 739 545,94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96 739 545,94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96 739 545,94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96 020 920,42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96 020 920,42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718 625,52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718 625,52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"Безопасность жизнедеятельности и профилактика правонарушений"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мероприятий в сфере профилактики правонарушений"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1240251200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1240251200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1240251200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гражданского общества"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информационной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открытости органов местного самоуправления и организация взаимодействия органов власти с гражданами"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Подготовка и проведение муниципальных выборов в городе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0440220990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0440220990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0440220990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880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110 495 714,46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147 000,00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147 000,00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147 000,00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147 000,00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147 000,00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147 000,00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34 910 142,48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34 910 142,48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деятельности Департамента муниципальной собственности и градостроительства администрации города 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34 910 142,48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0740202040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34 910 142,48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0740202040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34 910 142,48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0740202040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34 910 142,48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70 806 906,62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70 806 906,62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7 598 861,09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1 691 137,09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497 968,59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497 968,59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1 193 168,50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122 325,20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1 070 843,30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0840309241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5 385 416,00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0840309241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5 385 416,00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0840309241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5 385 416,00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0840371601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1 150,00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0840371601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1 150,00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0840371601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1 150,00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Единовременная денежная выплата гражданам, награжденным Почетной грамотой главы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27 584,00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27 584,00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27 584,00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Единовременная денежная выплата гражданам, награжденным Благодарностью главы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21 850,00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21 850,00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21 850,00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Единовременная денежная выплата гражданам, награжденным знаком "За заслуги перед городом Югорском"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гражданам, награжденным знаком "За заслуги в развитии добровольчества"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0840385150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420 000,00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0840385150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420 000,00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0840385150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420 000,00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51 724,00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51 724,00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51 724,00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муниципального казенного учреждения"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0840400000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63 208 045,53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63 208 045,53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54 728 136,00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54 728 136,00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8 339 021,10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8 339 021,10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140 888,43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140 888,43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"Государственная национальная политика и профилактика экстремизма"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1140182560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1140182560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1140182560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11401S2560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11401S2560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11401S2560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"Профилактика экстремистских проявлений, укрепление гражданского единства"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1140282560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1140282560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1140282560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11402S2560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11402S2560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11402S2560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"Безопасность жизнедеятельности и профилактика правонарушений"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4 629 128,56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4 629 128,56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мероприятий в сфере профилактики правонарушений"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4 629 128,56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1240284250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1 384 345,22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1240284250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1 339 416,47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1240284250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1 339 416,47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1240284250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44 928,75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1240284250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44 928,75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1240284270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3 244 783,34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1240284270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3 116 975,06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1240284270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3 116 975,06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1240284270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127 808,28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1240284270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127 808,28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2 536,80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2 536,80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"Развитие кадрового потенциала"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2 536,80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2 536,80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2 536,80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2 536,80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5 636 765,75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5 636 765,75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5 636 765,75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5 636 765,75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5 636 765,75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0840351180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4 742 250,00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0840351180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4 742 250,00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0840351180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4 742 250,00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Расходы на реализацию органами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переданного государственного полномочия на осуществление воинского учета в поселениях, муниципальных и городских округах, на территориях которых отсутствуют структурные подразделения военных комиссариатов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08403F1180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894 515,75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08403F1180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851 741,66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08403F1180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851 741,66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08403F1180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42 774,09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08403F1180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42 774,09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4 292 618,01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4 212 486,58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4 212 486,58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4 212 486,58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4 212 486,58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0840359300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2 410 000,00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0840359300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1 928 016,06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0840359300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1 928 016,06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0840359300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481 983,94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0840359300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481 983,94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08403D9300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1 802 486,58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08403D9300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1 722 511,43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08403D9300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1 722 511,43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08403D9300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79 975,15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08403D9300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79 975,15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"Безопасность жизнедеятельности и профилактика правонарушений"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"Предупреждение и ликвидация чрезвычайных ситуаций, обеспечение пожарной безопасности"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80 131,43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"Безопасность жизнедеятельности и профилактика правонарушений"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80 131,43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80 131,43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мероприятий в сфере профилактики правонарушений"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80 131,43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1240282300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56 092,20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1240282300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49 336,20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1240282300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49 336,20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1240282300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6 756,00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1240282300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6 756,00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12402S2300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24 039,23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12402S2300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21 143,80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12402S2300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21 143,80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12402S2300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2 895,43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12402S2300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2 895,43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9 126 215,28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5 544 814,66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"Гуманное обращение с животными"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0640600000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0640684200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0640684200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0640684200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5 544 814,66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5 544 814,66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"Поддержка сельскохозяйственного производства"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5 544 814,66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на поддержку животноводства сельскохозяйственным товаропроизводителям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0840284382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5 544 814,66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0840284382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0840284382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0840284382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5 544 814,66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0840284382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5 544 814,66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2 356 779,00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407 680,00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407 680,00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407 680,00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407 680,00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407 680,00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407 680,00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1 949 099,00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1 949 099,00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"Развитие электронного правительства, сопровождение информационных ресурсов и систем, обеспечение доступа к ним"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518 244,00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0940120070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362 244,00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0940120070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362 244,00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0940120070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362 244,00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156 000,00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156 000,00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156 000,00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"Развитие технической базы для становления информационного общества и электронного правительства"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630,00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630,00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630,00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630,00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1 430 225,00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0940320070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1 430 225,00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0940320070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1 430 225,00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0940320070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1 430 225,00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1 224 621,62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1 224 621,62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1 224 621,62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"Улучшение условий ведения предпринимательской деятельности, в том числе содействие развитию малого и среднего предпринимательства, включая социальное предпринимательство"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1 224 621,62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проведение мероприятий в сфере охраны труда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0840320614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36 850,00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0840320614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36 850,00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0840320614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36 850,00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0840384120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1 187 771,62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0840384120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1 164 146,37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0840384120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1 164 146,37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0840384120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23 625,25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0840384120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23 625,25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32 333 975,47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32 333 975,47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"Строительство"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32 333 975,47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32 333 975,47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0540500000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0540584220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0540584220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0540584220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32 333 975,47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32 333 975,47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32 327 033,89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32 327 033,89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6 941,58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6 941,58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0540884340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0540884340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0540884340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Возмещение экономически обоснованных расходов, недополученных доходов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ресурсоснабжающим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организациям, осуществляющим регулируемый вид деятельности в сферах тепло-, водоснабжения и водоотведения, в целях соблюдения установленных предельных (максимальных) индексов изменения размера вносимой гражданами платы за коммунальные услуги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0540884410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0540884410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0540884410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"Предотвращение вредного воздействия отходов производства и потребления на окружающую среду"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Осуществление отдельных государственных полномочий Ханты-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0640784290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0640784290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0640784290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0640784290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0640784290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20 625,00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20 625,00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"Безопасность жизнедеятельности и профилактика правонарушений"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мер по противодействию коррупции"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1240320613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1240320613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1240320613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20 625,00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20 625,00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"Развитие кадрового состава и антикоррупционных технологий"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20 625,00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20 625,00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20 625,00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20 625,00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6 610 049,15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6 610 049,15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6 138 332,65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6 138 332,65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деятельности Управления культуры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6 138 332,65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0240202040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6 138 332,65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0240202040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6 138 332,65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0240202040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6 138 332,65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471 716,50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471 716,50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471 716,50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0840384100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471 716,50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0840384100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471 716,50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0840384100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471 716,50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Расходы на проведение мероприятий по санитарной охране территории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от завоза и распространения инфекционных болезней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0840320615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0840320615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0840320615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"Создание условий для комфортного проживания в городе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Организация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0640284280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0640284280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0640284280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21 543 888,65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10 098 810,14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10 098 810,14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10 098 810,14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10 098 810,14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Единовременная поощрительная выплата при выходе на пенсию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0840371611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411 440,96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0840371611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411 440,96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0840371611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411 440,96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Дополнительная пенсия за выслугу лет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9 687 369,18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9 687 369,18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9 687 369,18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11 445 078,51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11 445 078,51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11 445 078,51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11 445 078,51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0840371603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380 803,51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0840371603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380 803,51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0840371603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380 803,51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Единовременная материальная помощь гражданам, оказавшимся в трудной жизненной или чрезвычайной ситуации, проживающим в городе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0840371607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195 831,00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0840371607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195 831,00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0840371607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195 831,00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Компенсация расходов на  оплату жилых помещений и коммунальных услуг отдельным категориям граждан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0840371610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0840371610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0840371610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1 685 780,00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1 685 780,00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1 685 780,00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гражданам, заключившим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7 050 000,00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7 050 000,00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7 050 000,00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Единовременная материальная помощь гражданам, осуществляющим организацию похорон погибших (умерших) граждан из числа лиц, призванных на военную службу по мобилизации в Вооруженные Силы Российской Федерации, поступивших после 23 февраля 2022 года на военную службу по контракту в Вооруженные Силы Российской Федерации, принимавших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областей, в выполнении задач контртеррористической операции в Белгородской, Брянской и Курской областях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752 664,00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752 664,00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0840372626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752 664,00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гражданам Российской Федерации, оказавшим содействие в привлечении граждан к заключению контракта в Ханты - Мансийском автономном округе - Югре о прохождении военной службы в Вооруженных Силах Российской Федерации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1 380 000,00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1 380 000,00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0840372630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1 380 000,00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8 458 761,62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8 458 761,62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8 458 761,62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8 458 761,62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деятельности Управления социальной политики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8 458 761,62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8 458 761,62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8 458 761,62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8 458 761,62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14 399 484,55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14 399 484,55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гражданского общества"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14 399 484,55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14 399 484,55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информационной открытости органов местного самоуправления и организация взаимодействия органов власти с гражданами"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14 399 484,55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0440200590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14 399 484,55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0440200590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14 399 484,55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0440200590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14 399 484,55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Департамент финансов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62 868 498,11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59 039 939,67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28 562 542,69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28 562 542,69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28 562 542,69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деятельности Департамента финансов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28 562 542,69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28 386 143,69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28 248 452,61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28 248 452,61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135 200,00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135 200,00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2 491,08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2 491,08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1040309241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176 399,00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1040309241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176 399,00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1040309241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176 399,00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Непрограммное направление деятельности "Исполнение отдельных расходных обязательств муниципального образования город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4000120700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4000120700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4000120700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870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30 477 396,98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30 477 396,98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30 477 396,98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муниципального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1040400000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30 477 396,98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30 477 396,98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29 319 536,89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29 319 536,89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1 078 003,27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1 078 003,27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79 856,82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79 856,82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1 985 255,01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1 985 255,01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1 985 255,01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1 985 255,01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"Функциональная и техническая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информационных систем обеспечения бюджетных правоотношений"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1 985 255,01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1040220070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1 985 255,01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1040220070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1 985 255,01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1040220070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1 985 255,01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860 985,14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860 985,14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860 985,14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860 985,14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"Финансовое и организационно-методическое обеспечение функционирования муниципальной системы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860 985,14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0140784050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860 985,14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0140784050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685 699,80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0140784050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685 699,80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0140784050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175 285,34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0140784050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175 285,34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982 318,29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982 318,29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"Управление муниципальными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финансами"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982 318,29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982 318,29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"Управление муниципальным долгом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982 318,29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982 318,29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982 318,29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982 318,29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Департамент муниципальной собственности и градостроительства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200 275 222,08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14 143 659,93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14 143 659,93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14 143 659,93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14 143 659,93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"Управление муниципальным имуществом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14 143 659,93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250 000,00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250 000,00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250 000,00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13 893 659,93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11 766 078,98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11 766 078,98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2 127 580,95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158 182,95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1 969 398,00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деятельности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Департамента муниципальной собственности и градостроительства администрации города 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0740202040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0740202040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0740202040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699 207,12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699 207,12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"Безопасность жизнедеятельности и профилактика правонарушений"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699 207,12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699 207,12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"Осуществление мероприятий в сфере профилактики правонарушений"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699 207,12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1240220050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699 207,12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1240220050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699 207,12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1240220050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699 207,12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12 512 362,06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10 125 786,39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10 125 786,39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10 125 786,39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0640400000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10 125 786,39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10 125 786,39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10 125 786,39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10 125 786,39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214 730,00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214 730,00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214 730,00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"Управление муниципальным имуществом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214 730,00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214 730,00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214 730,00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214 730,00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2 171 845,67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2 148 865,06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2 148 865,06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"Реализация полномочий в области градостроительной деятельности"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2 148 865,06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0640182910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1 998 444,51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0640182910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1 998 444,51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0640182910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1 998 444,51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Реализация полномочий в области градостроительной деятельности за счет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06401S2910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150 420,55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06401S2910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150 420,55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06401S2910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150 420,55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22 980,61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22 980,61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"Управление муниципальным имуществом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22 980,61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22 980,61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22 980,61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22 980,61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124 378 444,43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114 129 291,17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"Строительство"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114 129 291,17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Региональные проекты, обеспечивающие достижение показателей и реализацию мероприятий (результатов) федеральных проектов, входящих в состав национальных проектов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58 178 306,17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051И200000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58 178 306,17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Обеспечение устойчивого сокращения непригодного для проживания жилищного фонда за счет средств, поступивших от публично-правовой компании "Фонд развития территорий"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051И267483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051И267483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051И267483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– Югры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051И267484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54 105 824,74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051И267484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54 105 824,74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051И267484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54 105 824,74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051И26748S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4 072 481,43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051И26748S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4 072 481,43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051И26748S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4 072 481,43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55 950 985,00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"Реализация полномочий в области жилищного строительства"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55 950 985,00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0540482901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52 034 416,05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0540482901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22 482 815,56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0540482901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22 482 815,56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0540482901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29 551 600,49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0540482901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29 551 600,49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05404S2901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3 916 568,95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05404S2901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1 692 254,94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05404S2901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1 692 254,94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05404S2901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2 224 314,01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05404S2901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2 224 314,01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"Управление муниципальным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имуществом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10 249 153,26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10 249 153,26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10 249 153,26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"Создание условий для комфортного проживания в городе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0640400000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9 649 153,26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9 649 153,26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9 649 153,26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9 649 153,26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48 541 548,54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"Строительство"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"Реализация полномочий в области жилищного строительства"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0540482903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0540482903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0540482903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0540483100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0540483100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0540483100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05404S2903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05404S2903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05404S2903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Мероприятия по обеспечению жильем граждан из числа коренных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05404S3100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05404S3100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05404S3100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48 541 548,54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"Строительство"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48 541 548,54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Региональные проекты, обеспечивающие достижение показателей и реализацию мероприятий (результатов) федеральных проектов, не входящих в состав национальных проектов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48 541 548,54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48 541 548,54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05202L4970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48 541 548,54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05202L4970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48 541 548,54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05202L4970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48 541 548,54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Управление образования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1 242 053 719,22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10 221,33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8 286,33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гражданского общества"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8 286,33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8 286,33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муниципального автономного учреждения в сфере молодежной политики"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8 286,33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0440385060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8 286,33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0440385060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8 286,33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0440385060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8 286,33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0440385060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0440385060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1 935,00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1 935,00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1 935,00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"Финансовое и организационно-методическое обеспечение функционирования муниципальной системы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1 935,00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1 935,00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1 935,00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1 935,00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"Предотвращение вредного воздействия отходов производства и потребления на окружающую среду"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1 220 590 188,05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471 935 796,18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471 935 796,18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471 935 796,18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470 792 196,18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121 414 245,50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121 414 245,50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121 414 245,50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Выплата единовременного денежного вознаграждения работникам муниципальных образовательных учреждений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0140172623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488 425,95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0140172623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488 425,95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0140172623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488 425,95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355 776,00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355 776,00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355 776,00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программ дошкольного образования муниципальными образовательными организациями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0140184301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344 054 329,62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0140184301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344 054 329,62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0140184301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344 054 329,62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на реализацию программ дошкольного образования частными организациями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0140184302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3 679 419,11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0140184302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3 679 419,11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0140184302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3 679 419,11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на частичное финансовое обеспечение мест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0140184307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0140184307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0140184307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"Комплексная безопасность образовательных организаций и учреждений, подведомственных Управлению образования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0140500000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1 143 600,00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0140500590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1 143 600,00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0140500590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1 143 600,00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0140500590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1 143 600,00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686 548 958,31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686 548 958,31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Региональные проекты, обеспечивающие достижение показателей и реализацию мероприятий (результатов) федеральных проектов, входящих в состав национальных проектов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0110000000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35 090 690,08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011Ю600000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35 090 690,08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011Ю650500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303 320,00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011Ю650500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303 320,00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011Ю650500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303 320,00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011Ю651790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903 315,27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011Ю651790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903 315,27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011Ю651790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903 315,27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011Ю653030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33 884 054,81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011Ю653030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33 884 054,81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011Ю653030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33 884 054,81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651 458 268,23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645 314 164,35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55 215 340,09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55 215 340,09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55 215 340,09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возмещения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0140161803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1 270 805,24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0140161803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1 270 805,24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0140161803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1 270 805,24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0140161804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168 345,00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0140161804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168 345,00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0140161804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168 345,00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Возмещение расходов по договору найма жилого помещения отдельным категориям работников муниципальных образовательных организаций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0140171612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370 000,00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0140171612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370 000,00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0140171612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370 000,00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Выплата единовременного денежного вознаграждения работникам муниципальных образовательных учреждений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0140172623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0140172623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0140172623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Дополнительное финансовое обеспечение мероприятий по организации питания обучающихся начальных классов с 1 по 4 классы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0140182480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387 150,00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0140182480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387 150,00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0140182480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387 150,00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46 201 490,88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1 556 893,52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1 556 893,52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44 644 597,36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42 637 597,36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2 007 000,00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основных общеобразовательных программ муниципальными общеобразовательными организациями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0140184303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501 296 918,10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0140184303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501 296 918,10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0140184303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501 296 918,10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Субсидии на реализацию основных общеобразовательных программ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частными общеобразовательными организациями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0140184304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24 206 017,70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0140184304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24 206 017,70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0140184304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24 206 017,70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01401L3040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16 198 097,34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01401L3040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16 198 097,34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01401L3040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16 198 097,34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"Качество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1 659 148,45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0140284305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1 659 148,45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0140284305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441 828,00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0140284305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441 828,00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0140284305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1 217 320,45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0140284305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1 217 320,45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245 421,00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244 387,00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244 387,00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244 387,00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1 034,00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1 034,00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1 034,00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"Комплексная безопасность образовательных организаций и учреждений, подведомственных Управлению образования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0140500000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4 239 534,43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0140500590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4 239 534,43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0140500590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4 239 534,43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0140500590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4 239 534,43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"Государственная национальная политика и профилактика экстремизма"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1140182560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1140182560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1140182560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11401S2560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11401S2560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11401S2560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9 455 168,85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9 455 168,85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9 455 168,85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9 455 168,85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2 160 246,10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2 160 246,10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2 160 246,10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муниципального социального заказа на оказание муниципальных услуг в социальной сфере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6 290 515,34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4 830 144,92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548 045,86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103 266,73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4 178 832,33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1 460 370,42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1 460 370,42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0140484306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1 004 407,41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0140484306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1 004 407,41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0140484306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1 004 407,41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52 650 264,71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52 650 264,71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52 650 264,71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365 000,00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Поддержка обучающихся, получающих среднее профессиональное и высшее образование, поступивших на целевое обучение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0140171608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0140171608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0140171608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365 000,00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365 000,00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365 000,00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3 638 799,79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257 005,48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52 000,00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52 000,00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205 005,48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178 913,30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26 092,18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2 548 001,98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2 548 001,98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1 463 273,22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1 084 728,76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833 792,33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833 792,33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472 216,07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361 576,26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129 581,00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129 581,00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129 581,00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129 581,00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деятельности Управления образования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0140600000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12 354 764,99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0140602040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12 354 764,99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0140602040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12 210 428,89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0140602040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12 210 428,89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0140602040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144 336,10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0140602040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144 336,10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"Финансовое и организационно-методическое обеспечение функционирования муниципальной системы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36 162 118,93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36 162 118,93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35 134 578,43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35 134 578,43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1 014 243,50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1 014 243,50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13 297,00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0140700590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13 297,00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21 453 309,84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21 453 309,84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21 453 309,84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21 453 309,84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21 453 309,84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21 453 309,84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21 453 309,84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0140184050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21 453 309,84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Управление культуры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209 573 685,25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"Предотвращение вредного воздействия отходов производства и потребления на окружающую среду"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78 298 146,07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77 633 416,03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77 633 416,03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77 633 416,03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подведомственных учреждений культуры"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77 633 416,03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74 531 565,77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74 531 565,77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74 531 565,77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муниципального социального заказа на оказание муниципальных услуг в социальной сфере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3 101 850,26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3 101 850,26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3 101 850,26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664 730,04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664 730,04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664 730,04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664 730,04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41 250,00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41 250,00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41 250,00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231 830,04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231 830,04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231 830,04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293 737,50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293 737,50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293 737,50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97 912,50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97 912,50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97 912,50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131 275 539,18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131 275 539,18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131 275 539,18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Региональные проекты, обеспечивающие достижение показателей и реализацию мероприятий (результатов) федеральных проектов, не входящих в состав национальных проектов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0220000000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465 033,40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0220100000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465 033,40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0220182520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260 678,40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0220182520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260 678,40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0220182520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260 678,40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02201L5191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158 352,94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02201L5191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158 352,94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02201L5191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158 352,94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02201S2520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46 002,06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02201S2520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46 002,06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02201S2520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46 002,06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130 810 505,78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подведомственных учреждений культуры"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130 810 505,78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130 110 505,78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130 110 505,78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37 702 426,99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92 408 078,79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наказов избирателей депутатам Думы Ханты-Мансийского автономного округа – Югры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0240185160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0240185160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0240185160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0240185160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гражданского общества"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функционирования системы финансовой поддержки гражданских инициатив в городе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0440161801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0440161801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0440161801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Управление социальной политики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204 060 308,14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"Безопасность жизнедеятельности и профилактика правонарушений"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1240400000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1240420040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1240420040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1240420040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5 301 222,67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5 301 222,67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гражданского общества"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5 301 222,67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5 301 222,67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муниципального автономного учреждения в сфере молодежной политики"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5 301 222,67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2 172 821,43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2 172 821,43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2 172 821,43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0440385060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3 128 401,24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0440385060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3 128 401,24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0440385060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3 128 401,24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43 963 181,23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716 108,35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гражданского общества"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716 108,35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716 108,35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муниципального автономного учреждения в сфере молодежной политики"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716 108,35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муниципального социального заказа на оказание муниципальных услуг в социальной сфере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716 108,35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716 108,35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716 108,35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31 377 533,17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гражданского общества"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31 098 033,17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Региональные проекты, обеспечивающие достижение показателей и реализацию мероприятий (результатов) федеральных проектов, входящих в состав национальных проектов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0410000000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714 300,00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Региональный проект "Россия - страна возможностей"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041Ю100000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714 300,00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Организация деятельности молодежных трудовых отрядов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041Ю182890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041Ю182890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041Ю182890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Организация деятельности молодежных трудовых отрядов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041Ю1S2890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214 300,00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041Ю1S2890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214 300,00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041Ю1S2890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214 300,00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041Ю200000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Создание (развитие) инфраструктурных проектов патриотического воспитания граждан в Ханты-Мансийском автономном округе - Югре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041Ю283120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041Ю283120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041Ю283120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Создание (развитие) инфраструктурных проектов патриотического воспитания граждан в Ханты-Мансийском автономном округе – Югре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041Ю2S3120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041Ю2S3120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041Ю2S3120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30 383 733,17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деятельности муниципального автономного учреждения в сфере молодежной политики"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30 383 733,17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30 083 733,17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30 083 733,17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30 083 733,17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0440371609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0440371609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0440371609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наказов избирателей депутатам Думы Ханты-Мансийского автономного округа – Югры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0440385160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0440385160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0440385160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"Предотвращение вредного воздействия отходов производства и потребления на окружающую среду"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"Государственная национальная политика и профилактика экстремизма"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279 500,00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279 500,00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"Профилактика экстремистских проявлений, укрепление гражданского единства"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279 500,00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экстремизма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1140282560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111 800,00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1140282560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111 800,00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1140282560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111 800,00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11402S2560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167 700,00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11402S2560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167 700,00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11402S2560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167 700,00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11 869 539,71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11 869 539,71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11 869 539,71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11 869 539,71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230 000,00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143 641,52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143 641,52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73 690,04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0140320010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69 951,48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563 696,26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563 696,26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381 858,75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181 837,51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0140384080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10 744 303,19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0140384080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10 744 303,19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0140384080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10 744 303,19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187 898,74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187 898,74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127 286,25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01403S2050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60 612,49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154 795 904,24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4 489 896,82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4 489 896,82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4 489 896,82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310 000,00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0340161806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310 000,00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0340161806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310 000,00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0340161806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310 000,00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 процессных мероприятий "Содействие развитию физической культуры и спорта"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4 179 896,82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муниципального социального заказа на оказание муниципальных услуг в социальной сфере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2 839 018,15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2 839 018,15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0340261701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2 839 018,15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Развитие сети спортивных объектов шаговой доступности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0340282130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1 273 834,74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0340282130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1 273 834,74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0340282130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1 273 834,74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03402S2130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67 043,93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03402S2130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67 043,93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03402S2130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67 043,93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825 241,61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825 241,61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825 241,61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825 241,61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825 241,61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825 241,61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825 241,61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Реализация наказов избирателей депутатам Думы Ханты-Мансийского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автономного округа – Югры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0340185160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0340185160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0340185160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149 480 765,81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149 480 765,81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149 480 765,81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6 661 872,40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0340182970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6 328 778,78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0340182970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6 328 778,78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0340182970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6 328 778,78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03401S2970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333 093,62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03401S2970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333 093,62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03401S2970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333 093,62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физической культуры и спорта"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142 818 893,41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136 042 999,73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136 042 999,73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0340200590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136 042 999,73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0340282970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6 252 400,00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0340282970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6 252 400,00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0340282970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6 252 400,00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наказов избирателей депутатам Думы Ханты-Мансийского автономного округа – Югры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0340285160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194 420,00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0340285160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194 420,00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0340285160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194 420,00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03402S2970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329 073,68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03402S2970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329 073,68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03402S2970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329 073,68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Контрольно-счетная палата города </w:t>
            </w:r>
            <w:proofErr w:type="spellStart"/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5 848 395,34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5 848 395,34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5 823 226,42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5 823 226,42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5 823 226,42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5 823 226,42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1 528 969,93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1 528 969,93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1 528 969,93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4 294 256,49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4 277 256,49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4 277 256,49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17 000,00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17 000,00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25 168,92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25 168,92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25 168,92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25 168,92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25 168,92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25 168,92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25 168,92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развитие и муниципальное управление"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, обеспечение деятельности органов местного самоуправления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0840320070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Департамент жилищно-коммунального и строительного комплекса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257 874 911,37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1 534 412,00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1 534 412,00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"Строительство"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1 534 412,00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1 534 412,00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безопасности дорожного движения"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0540700000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1 370 000,00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1 370 000,00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1 370 000,00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1 370 000,00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164 412,00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164 412,00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164 412,00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0540802400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164 412,00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152 665 854,35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5 040 956,45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5 040 956,45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5 040 956,45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"Гуманное обращение с животными"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0640600000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5 040 956,45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0640684200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327 399,90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0640684200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327 399,90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0640684200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327 399,90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0640699990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4 713 556,55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0640699990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4 713 556,55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0640699990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4 713 556,55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27 845 211,67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27 845 211,67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27 845 211,67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27 845 211,67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0640320980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27 845 211,67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0640320980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27 845 211,67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0640320980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27 845 211,67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119 779 686,23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"Строительство"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119 173 950,29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118 948 950,29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26 118 134,12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363 143,50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14 718,50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14 718,50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348 425,00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348 425,00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850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– Югры)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054069Д040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20 177 820,91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054069Д040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20 177 820,91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054069Д040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20 177 820,91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054069Д051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3 636 498,88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054069Д051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3 636 498,88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054069Д051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3 636 498,88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Приведение автомобильных дорог местного значения в нормативное состояние, в том числе слоев износа дорожного покрытия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05406SД040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1 940 670,83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05406SД040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1 940 670,83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05406SД040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1 940 670,83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безопасности дорожного движения"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0540700000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92 830 816,17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92 830 816,17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92 830 816,17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92 830 816,17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054079Д001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054079Д001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054079Д001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225 000,00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225 000,00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055029Д050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055029Д050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055029Д050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05502SД050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05502SД050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05502SД050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Строительство (реконструкция) автомобильных дорог общего пользования местного значения (сверх доли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софинансирования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, установленной условиями соглашения о предоставлении субсидии из бюджета автономного округа)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05502Z9050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225 000,00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05502Z9050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225 000,00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05502Z9050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225 000,00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605 735,94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605 735,94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"Создание условий для комфортного проживания в городе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605 735,94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605 735,94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605 735,94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605 735,94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"Строительство"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0540820070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98 833 886,28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940 766,50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"Строительство"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618 163,97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618 163,97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"Реализация полномочий в области жилищного строительства"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0540482907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0540482907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0540482907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05404S2907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05404S2907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05404S2907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"Предоставление субсидий организациям жилищно-коммунального комплекса"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Субсидии обществу с ограниченной ответственностью "Югорская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обслуживающая организация Лидер" в целях возмещения затрат, связанных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0540961602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0540961602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0540961602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"Ремонт муниципального имущества"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0541000000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618 163,97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0541099990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618 163,97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0541099990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618 163,97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0541099990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618 163,97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322 602,53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322 602,53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"Создание условий для комфортного проживания в городе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322 602,53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322 602,53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322 602,53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322 602,53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62 554 896,57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"Строительство"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62 554 896,57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62 554 896,57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1 750 000,00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Капитальный ремонт (с заменой) систем газораспределения, теплоснабжения, водоснабжения и водоотведения, в том числе с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применением композитных материалов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0540282591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0540282591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0540282591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1 750 000,00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1 750 000,00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1 750 000,00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05402S2591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05402S2591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05402S2591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"Строительство, реконструкция и модернизация систем коммунальной инфраструктуры"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0540342110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0540342110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0540342110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0540399990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0540399990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0540399990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"Предоставление субсидий </w:t>
            </w: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организациям жилищно-коммунального комплекса"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60 804 896,57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Субсидии муниципальному унитарному предприятию "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Югорскэнергогаз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 на финансовое обеспечение затрат, связанных с погашением задолженности за потребленные топливно-энергетические ресурсы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0540961609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0540961609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0540961609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0540984340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287 222,65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0540984340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287 222,65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0540984340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287 222,65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Возмещение экономически обоснованных расходов, недополученных доходов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ресурсоснабжающим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организациям, осуществляющим регулируемый вид деятельности в сферах тепло-, водоснабжения и водоотведения, в целях соблюдения установленных предельных (максимальных) индексов изменения размера вносимой гражданами платы за коммунальные услуги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0540984410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18 497 573,92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0540984410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18 497 573,92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0540984410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18 497 573,92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0540985150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42 020 100,00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0540985150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42 020 100,00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0540985150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810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42 020 100,00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0550142110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0550142110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0550142110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0550182190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0550182190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0550182190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05501S2190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05501S2190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05501S2190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35 338 223,21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гражданского общества"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"Обеспечение функционирования системы финансовой поддержки гражданских инициатив в городе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0440199990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"Строительство"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5 540 797,97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5 540 797,97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"Строительство и капитальный ремонт объектов"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3 785 575,42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0540142110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3 785 575,42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0540142110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3 785 575,42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0540142110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3 785 575,42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"Реализация полномочий в области жилищного строительства"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1 755 222,55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0540482904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0540482904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0540482904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1 755 222,55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1 755 222,55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1 755 222,55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05404S2904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05404S2904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05404S2904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29 797 425,24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Региональные проекты, обеспечивающие достижение показателей и реализацию мероприятий (результатов) федеральных проектов, входящих в состав национальных проектов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1 053 867,82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061И400000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1 053 867,82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061И455550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1 053 867,81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061И455550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1 053 867,81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061И455550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1 053 867,81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061И499990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061И499990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061И499990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28 714 157,42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"Создание условий для комфортного проживания в городе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27 394 054,71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27 394 054,71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27 394 054,71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27 394 054,71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"Гуманное обращение с животными"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0640600000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1 320 102,71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0640699990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1 320 102,71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0640699990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1 320 102,71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0640699990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1 320 102,71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0650000000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29 400,00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Региональный проект "Развитие экосистемы поддержки гражданских инициатив"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0650300000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29 400,00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инициативного проекта "Вместе", отобранного по результатам конкурса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0650382752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0650382752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0650382752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инициативного проекта "Вместе"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0650392752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29 400,00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0650392752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29 400,00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0650392752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29 400,00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инициативного проекта "Вместе", отобранного по результатам конкурса за счет средств бюджета муниципального образования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06503S2752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06503S2752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06503S2752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"Строительство"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"Строительство и капитальный ремонт объектов"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0540142110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0540142110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0540142110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"Предотвращение вредного воздействия отходов производства и потребления на окружающую среду"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0640799990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600 000,00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3 700 000,00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3 700 000,00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"Строительство"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3 700 000,00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3 700 000,00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"Строительство и капитальный ремонт объектов"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3 700 000,00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3 700 000,00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3 700 000,00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3 700 000,00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"Ремонт муниципального имущества"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0541000000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0541099990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0541099990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0541099990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"Строительство"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"Строительство и капитальный ремонт объектов"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"Строительство"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 "Строительство и капитальный ремонт объектов"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0540199990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0,00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540 758,74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540 758,74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540 758,74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0640000000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540 758,74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 xml:space="preserve">Комплекс процессных мероприятий "Создание условий для комфортного проживания в городе </w:t>
            </w:r>
            <w:proofErr w:type="spellStart"/>
            <w:r w:rsidRPr="00A3243D">
              <w:rPr>
                <w:rFonts w:ascii="PT Astra Serif" w:hAnsi="PT Astra Serif" w:cs="Arial"/>
                <w:sz w:val="24"/>
                <w:szCs w:val="24"/>
              </w:rPr>
              <w:t>Югорске</w:t>
            </w:r>
            <w:proofErr w:type="spellEnd"/>
            <w:r w:rsidRPr="00A3243D">
              <w:rPr>
                <w:rFonts w:ascii="PT Astra Serif" w:hAnsi="PT Astra Serif" w:cs="Arial"/>
                <w:sz w:val="24"/>
                <w:szCs w:val="24"/>
              </w:rPr>
              <w:t>"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0640200000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540 758,74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Организация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0640284280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540 758,74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0640284280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540 758,74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0640284280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240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540 758,74</w:t>
            </w:r>
          </w:p>
        </w:tc>
      </w:tr>
      <w:tr w:rsidR="00A3243D" w:rsidRPr="00A3243D" w:rsidTr="009167CD">
        <w:tc>
          <w:tcPr>
            <w:tcW w:w="2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43D" w:rsidRPr="00A3243D" w:rsidRDefault="00A3243D" w:rsidP="00A3243D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43D" w:rsidRPr="00A3243D" w:rsidRDefault="00A3243D" w:rsidP="00A3243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3243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2 503 133 062,26</w:t>
            </w:r>
          </w:p>
        </w:tc>
      </w:tr>
    </w:tbl>
    <w:p w:rsidR="00207678" w:rsidRDefault="0020767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207678" w:rsidRDefault="0020767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985D55" w:rsidRDefault="00985D55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985D55" w:rsidRDefault="00985D55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985D55" w:rsidRDefault="00985D55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985D55" w:rsidRDefault="00985D55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985D55" w:rsidRDefault="00985D55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985D55" w:rsidRDefault="00985D55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985D55" w:rsidRDefault="00985D55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985D55" w:rsidRDefault="00985D55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985D55" w:rsidRDefault="00985D55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</w:p>
    <w:p w:rsidR="00985D55" w:rsidRPr="00BA443F" w:rsidRDefault="00985D55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  <w:lang w:val="en-US"/>
        </w:rPr>
      </w:pPr>
    </w:p>
    <w:p w:rsidR="009570CF" w:rsidRPr="00E76808" w:rsidRDefault="002C5D98" w:rsidP="00281E23">
      <w:pPr>
        <w:spacing w:line="276" w:lineRule="auto"/>
        <w:contextualSpacing/>
        <w:jc w:val="center"/>
        <w:rPr>
          <w:rFonts w:ascii="PT Astra Serif" w:hAnsi="PT Astra Serif"/>
          <w:b/>
          <w:sz w:val="28"/>
          <w:szCs w:val="24"/>
        </w:rPr>
      </w:pPr>
      <w:r w:rsidRPr="00E76808">
        <w:rPr>
          <w:rFonts w:ascii="PT Astra Serif" w:hAnsi="PT Astra Serif"/>
          <w:b/>
          <w:sz w:val="28"/>
          <w:szCs w:val="24"/>
        </w:rPr>
        <w:lastRenderedPageBreak/>
        <w:t xml:space="preserve">Раздел 4. </w:t>
      </w:r>
      <w:r w:rsidR="00397078" w:rsidRPr="00E76808">
        <w:rPr>
          <w:rFonts w:ascii="PT Astra Serif" w:hAnsi="PT Astra Serif"/>
          <w:b/>
          <w:sz w:val="28"/>
          <w:szCs w:val="24"/>
        </w:rPr>
        <w:t xml:space="preserve">Исполнение бюджета города Югорска по расходам </w:t>
      </w:r>
      <w:r w:rsidRPr="00E76808">
        <w:rPr>
          <w:rFonts w:ascii="PT Astra Serif" w:hAnsi="PT Astra Serif"/>
          <w:b/>
          <w:sz w:val="28"/>
          <w:szCs w:val="24"/>
        </w:rPr>
        <w:t>по муниципальным программам города Югорска</w:t>
      </w:r>
    </w:p>
    <w:p w:rsidR="002C5D98" w:rsidRPr="00487210" w:rsidRDefault="002C5D98" w:rsidP="009D2EBE">
      <w:pPr>
        <w:spacing w:line="276" w:lineRule="auto"/>
        <w:ind w:right="-31"/>
        <w:contextualSpacing/>
        <w:jc w:val="right"/>
        <w:rPr>
          <w:rFonts w:ascii="PT Astra Serif" w:hAnsi="PT Astra Serif"/>
          <w:sz w:val="28"/>
          <w:szCs w:val="24"/>
        </w:rPr>
      </w:pPr>
    </w:p>
    <w:p w:rsidR="0094430A" w:rsidRPr="00FA6AAE" w:rsidRDefault="00605D6B" w:rsidP="009D2EBE">
      <w:pPr>
        <w:spacing w:line="276" w:lineRule="auto"/>
        <w:ind w:right="-31"/>
        <w:contextualSpacing/>
        <w:jc w:val="right"/>
        <w:rPr>
          <w:rFonts w:ascii="PT Astra Serif" w:hAnsi="PT Astra Serif"/>
          <w:sz w:val="24"/>
          <w:szCs w:val="24"/>
        </w:rPr>
      </w:pPr>
      <w:r w:rsidRPr="00FA6AAE">
        <w:rPr>
          <w:rFonts w:ascii="PT Astra Serif" w:hAnsi="PT Astra Serif"/>
          <w:sz w:val="24"/>
          <w:szCs w:val="24"/>
        </w:rPr>
        <w:t>р</w:t>
      </w:r>
      <w:r w:rsidR="00281E23" w:rsidRPr="00FA6AAE">
        <w:rPr>
          <w:rFonts w:ascii="PT Astra Serif" w:hAnsi="PT Astra Serif"/>
          <w:sz w:val="24"/>
          <w:szCs w:val="24"/>
        </w:rPr>
        <w:t>ублей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1409"/>
        <w:gridCol w:w="1416"/>
        <w:gridCol w:w="1896"/>
      </w:tblGrid>
      <w:tr w:rsidR="00576945" w:rsidRPr="00576945" w:rsidTr="00576945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Исполнено </w:t>
            </w:r>
            <w:r w:rsidRPr="00576945">
              <w:rPr>
                <w:rFonts w:ascii="PT Astra Serif" w:hAnsi="PT Astra Serif" w:cs="Arial"/>
                <w:b/>
                <w:bCs/>
                <w:sz w:val="24"/>
                <w:szCs w:val="24"/>
              </w:rPr>
              <w:br/>
              <w:t xml:space="preserve">за 1 полугодие  </w:t>
            </w:r>
            <w:r w:rsidRPr="00576945">
              <w:rPr>
                <w:rFonts w:ascii="PT Astra Serif" w:hAnsi="PT Astra Serif" w:cs="Arial"/>
                <w:b/>
                <w:bCs/>
                <w:sz w:val="24"/>
                <w:szCs w:val="24"/>
              </w:rPr>
              <w:br/>
              <w:t>2026 года</w:t>
            </w:r>
          </w:p>
        </w:tc>
      </w:tr>
      <w:tr w:rsidR="00576945" w:rsidRPr="00576945" w:rsidTr="00576945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3</w:t>
            </w:r>
          </w:p>
        </w:tc>
      </w:tr>
      <w:tr w:rsidR="00576945" w:rsidRPr="00576945" w:rsidTr="0057694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76945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1 255 440 687,78</w:t>
            </w:r>
          </w:p>
        </w:tc>
      </w:tr>
      <w:tr w:rsidR="00576945" w:rsidRPr="00576945" w:rsidTr="0057694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76945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215 047 287,86</w:t>
            </w:r>
          </w:p>
        </w:tc>
      </w:tr>
      <w:tr w:rsidR="00576945" w:rsidRPr="00576945" w:rsidTr="0057694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76945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163 401 665,86</w:t>
            </w:r>
          </w:p>
        </w:tc>
      </w:tr>
      <w:tr w:rsidR="00576945" w:rsidRPr="00576945" w:rsidTr="0057694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76945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 "Развитие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51 523 135,07</w:t>
            </w:r>
          </w:p>
        </w:tc>
      </w:tr>
      <w:tr w:rsidR="00576945" w:rsidRPr="00576945" w:rsidTr="0057694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76945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 "Строительство"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388 127 035,98</w:t>
            </w:r>
          </w:p>
        </w:tc>
      </w:tr>
      <w:tr w:rsidR="00576945" w:rsidRPr="00576945" w:rsidTr="00576945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76945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 "Пространственное развитие и 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87 287 495,28</w:t>
            </w:r>
          </w:p>
        </w:tc>
      </w:tr>
      <w:tr w:rsidR="00576945" w:rsidRPr="00576945" w:rsidTr="00576945">
        <w:trPr>
          <w:trHeight w:val="3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76945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49 291 513,02</w:t>
            </w:r>
          </w:p>
        </w:tc>
      </w:tr>
      <w:tr w:rsidR="00576945" w:rsidRPr="00576945" w:rsidTr="00576945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76945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 "Социально - 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223 346 500,53</w:t>
            </w:r>
          </w:p>
        </w:tc>
      </w:tr>
      <w:tr w:rsidR="00576945" w:rsidRPr="00576945" w:rsidTr="00576945">
        <w:trPr>
          <w:trHeight w:val="3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76945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1 949 099,00</w:t>
            </w:r>
          </w:p>
        </w:tc>
      </w:tr>
      <w:tr w:rsidR="00576945" w:rsidRPr="00576945" w:rsidTr="00576945">
        <w:trPr>
          <w:trHeight w:val="3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76945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62 007 512,97</w:t>
            </w:r>
          </w:p>
        </w:tc>
      </w:tr>
      <w:tr w:rsidR="00576945" w:rsidRPr="00576945" w:rsidTr="00576945">
        <w:trPr>
          <w:trHeight w:val="6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76945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 "Государственная национальная политика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279 500,00</w:t>
            </w:r>
          </w:p>
        </w:tc>
      </w:tr>
      <w:tr w:rsidR="00576945" w:rsidRPr="00576945" w:rsidTr="00576945">
        <w:trPr>
          <w:trHeight w:val="64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76945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 "Безопасность жизнедеятельности и 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5 408 467,11</w:t>
            </w:r>
          </w:p>
        </w:tc>
      </w:tr>
      <w:tr w:rsidR="00576945" w:rsidRPr="00576945" w:rsidTr="00576945">
        <w:trPr>
          <w:trHeight w:val="3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945" w:rsidRPr="00576945" w:rsidRDefault="00576945" w:rsidP="00576945">
            <w:pPr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576945">
              <w:rPr>
                <w:rFonts w:ascii="PT Astra Serif" w:hAnsi="PT Astra Serif" w:cs="Arial"/>
                <w:sz w:val="24"/>
                <w:szCs w:val="24"/>
              </w:rPr>
              <w:t>Югорска</w:t>
            </w:r>
            <w:proofErr w:type="spellEnd"/>
            <w:r w:rsidRPr="00576945">
              <w:rPr>
                <w:rFonts w:ascii="PT Astra Serif" w:hAnsi="PT Astra Serif" w:cs="Arial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sz w:val="24"/>
                <w:szCs w:val="24"/>
              </w:rPr>
              <w:t>23 161,80</w:t>
            </w:r>
          </w:p>
        </w:tc>
      </w:tr>
      <w:tr w:rsidR="00576945" w:rsidRPr="00576945" w:rsidTr="00576945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945" w:rsidRPr="00576945" w:rsidRDefault="00576945" w:rsidP="00576945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945" w:rsidRPr="00576945" w:rsidRDefault="00576945" w:rsidP="00576945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945" w:rsidRPr="00576945" w:rsidRDefault="00576945" w:rsidP="0057694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76945">
              <w:rPr>
                <w:rFonts w:ascii="PT Astra Serif" w:hAnsi="PT Astra Serif" w:cs="Arial"/>
                <w:b/>
                <w:bCs/>
                <w:sz w:val="24"/>
                <w:szCs w:val="24"/>
              </w:rPr>
              <w:t>2 503 133 062,26</w:t>
            </w:r>
          </w:p>
        </w:tc>
      </w:tr>
    </w:tbl>
    <w:p w:rsidR="004416B0" w:rsidRDefault="004416B0" w:rsidP="00644B07">
      <w:pPr>
        <w:spacing w:line="276" w:lineRule="auto"/>
        <w:jc w:val="center"/>
        <w:rPr>
          <w:rFonts w:ascii="PT Astra Serif" w:hAnsi="PT Astra Serif"/>
          <w:b/>
          <w:sz w:val="28"/>
        </w:rPr>
      </w:pPr>
    </w:p>
    <w:p w:rsidR="00442858" w:rsidRDefault="00442858" w:rsidP="00644B07">
      <w:pPr>
        <w:spacing w:line="276" w:lineRule="auto"/>
        <w:jc w:val="center"/>
        <w:rPr>
          <w:rFonts w:ascii="PT Astra Serif" w:hAnsi="PT Astra Serif"/>
          <w:b/>
          <w:sz w:val="28"/>
        </w:rPr>
      </w:pPr>
    </w:p>
    <w:p w:rsidR="00985D55" w:rsidRDefault="00985D55" w:rsidP="00644B07">
      <w:pPr>
        <w:spacing w:line="276" w:lineRule="auto"/>
        <w:jc w:val="center"/>
        <w:rPr>
          <w:rFonts w:ascii="PT Astra Serif" w:hAnsi="PT Astra Serif"/>
          <w:b/>
          <w:sz w:val="28"/>
        </w:rPr>
      </w:pPr>
    </w:p>
    <w:p w:rsidR="000143B1" w:rsidRPr="00397D36" w:rsidRDefault="000143B1" w:rsidP="00644B07">
      <w:pPr>
        <w:spacing w:line="276" w:lineRule="auto"/>
        <w:jc w:val="center"/>
        <w:rPr>
          <w:rFonts w:ascii="PT Astra Serif" w:hAnsi="PT Astra Serif"/>
          <w:b/>
          <w:sz w:val="28"/>
        </w:rPr>
      </w:pPr>
      <w:r w:rsidRPr="00397D36">
        <w:rPr>
          <w:rFonts w:ascii="PT Astra Serif" w:hAnsi="PT Astra Serif"/>
          <w:b/>
          <w:sz w:val="28"/>
        </w:rPr>
        <w:lastRenderedPageBreak/>
        <w:t>Раздел 5. Исполнение бюджета города Югорска по источникам финансирования дефицита бюджета по кодам классификации источников финансирования дефицитов бюджетов</w:t>
      </w:r>
    </w:p>
    <w:p w:rsidR="000143B1" w:rsidRPr="00FA6AAE" w:rsidRDefault="00DF3E7A" w:rsidP="001F10C8">
      <w:pPr>
        <w:spacing w:line="276" w:lineRule="auto"/>
        <w:ind w:right="-172"/>
        <w:jc w:val="right"/>
        <w:rPr>
          <w:rFonts w:ascii="PT Astra Serif" w:hAnsi="PT Astra Serif"/>
          <w:sz w:val="24"/>
          <w:szCs w:val="24"/>
        </w:rPr>
      </w:pPr>
      <w:bookmarkStart w:id="1" w:name="_GoBack"/>
      <w:bookmarkEnd w:id="1"/>
      <w:r w:rsidRPr="00FA6AAE">
        <w:rPr>
          <w:rFonts w:ascii="PT Astra Serif" w:hAnsi="PT Astra Serif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р</w:t>
      </w:r>
      <w:r w:rsidR="000143B1" w:rsidRPr="00FA6AAE">
        <w:rPr>
          <w:rFonts w:ascii="PT Astra Serif" w:hAnsi="PT Astra Serif"/>
          <w:sz w:val="24"/>
          <w:szCs w:val="24"/>
        </w:rPr>
        <w:t>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88"/>
        <w:gridCol w:w="9590"/>
        <w:gridCol w:w="2036"/>
      </w:tblGrid>
      <w:tr w:rsidR="00CE5D40" w:rsidRPr="002D5D90" w:rsidTr="00FA6AAE">
        <w:trPr>
          <w:tblHeader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461" w:rsidRPr="002D5D90" w:rsidRDefault="00A40461" w:rsidP="004416B0">
            <w:pPr>
              <w:ind w:left="-142" w:right="-109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Код источника финансирования </w:t>
            </w:r>
            <w:r w:rsidRPr="002D5D90">
              <w:rPr>
                <w:rFonts w:ascii="PT Astra Serif" w:hAnsi="PT Astra Serif"/>
                <w:b/>
                <w:sz w:val="24"/>
                <w:szCs w:val="24"/>
              </w:rPr>
              <w:t xml:space="preserve">дефицитов бюджетов </w:t>
            </w:r>
            <w:r w:rsidRPr="002D5D90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бюджетной классификации Российской Федерации</w:t>
            </w:r>
          </w:p>
        </w:tc>
        <w:tc>
          <w:tcPr>
            <w:tcW w:w="3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461" w:rsidRPr="002D5D90" w:rsidRDefault="00A40461" w:rsidP="006D493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3DB" w:rsidRPr="002D5D90" w:rsidRDefault="00BE33DB" w:rsidP="00BE33D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6"/>
              </w:rPr>
            </w:pPr>
            <w:r w:rsidRPr="002D5D90">
              <w:rPr>
                <w:rFonts w:ascii="PT Astra Serif" w:hAnsi="PT Astra Serif" w:cs="Arial"/>
                <w:b/>
                <w:bCs/>
                <w:sz w:val="24"/>
                <w:szCs w:val="26"/>
              </w:rPr>
              <w:t xml:space="preserve">Исполнено </w:t>
            </w:r>
          </w:p>
          <w:p w:rsidR="00BE33DB" w:rsidRDefault="00BE33DB" w:rsidP="00BE33D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6"/>
                <w:lang w:val="en-US"/>
              </w:rPr>
            </w:pPr>
            <w:r w:rsidRPr="002D5D90">
              <w:rPr>
                <w:rFonts w:ascii="PT Astra Serif" w:hAnsi="PT Astra Serif" w:cs="Arial"/>
                <w:b/>
                <w:bCs/>
                <w:sz w:val="24"/>
                <w:szCs w:val="26"/>
              </w:rPr>
              <w:t xml:space="preserve">за </w:t>
            </w:r>
            <w:r>
              <w:rPr>
                <w:rFonts w:ascii="PT Astra Serif" w:hAnsi="PT Astra Serif" w:cs="Arial"/>
                <w:b/>
                <w:bCs/>
                <w:sz w:val="24"/>
                <w:szCs w:val="26"/>
              </w:rPr>
              <w:t xml:space="preserve">1 </w:t>
            </w:r>
            <w:r w:rsidR="00442858">
              <w:rPr>
                <w:rFonts w:ascii="PT Astra Serif" w:hAnsi="PT Astra Serif" w:cs="Arial"/>
                <w:b/>
                <w:bCs/>
                <w:sz w:val="24"/>
                <w:szCs w:val="26"/>
              </w:rPr>
              <w:t>полугодие</w:t>
            </w:r>
            <w:r>
              <w:rPr>
                <w:rFonts w:ascii="PT Astra Serif" w:hAnsi="PT Astra Serif" w:cs="Arial"/>
                <w:b/>
                <w:bCs/>
                <w:sz w:val="24"/>
                <w:szCs w:val="26"/>
              </w:rPr>
              <w:t xml:space="preserve"> </w:t>
            </w:r>
            <w:r w:rsidRPr="002D5D90">
              <w:rPr>
                <w:rFonts w:ascii="PT Astra Serif" w:hAnsi="PT Astra Serif" w:cs="Arial"/>
                <w:b/>
                <w:bCs/>
                <w:sz w:val="24"/>
                <w:szCs w:val="26"/>
              </w:rPr>
              <w:t xml:space="preserve"> </w:t>
            </w:r>
          </w:p>
          <w:p w:rsidR="00A40461" w:rsidRPr="002D5D90" w:rsidRDefault="00BE33DB" w:rsidP="00BE33D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D90">
              <w:rPr>
                <w:rFonts w:ascii="PT Astra Serif" w:hAnsi="PT Astra Serif" w:cs="Arial"/>
                <w:b/>
                <w:bCs/>
                <w:sz w:val="24"/>
                <w:szCs w:val="26"/>
              </w:rPr>
              <w:t>202</w:t>
            </w:r>
            <w:r>
              <w:rPr>
                <w:rFonts w:ascii="PT Astra Serif" w:hAnsi="PT Astra Serif" w:cs="Arial"/>
                <w:b/>
                <w:bCs/>
                <w:sz w:val="24"/>
                <w:szCs w:val="26"/>
              </w:rPr>
              <w:t>6</w:t>
            </w:r>
            <w:r w:rsidRPr="002D5D90">
              <w:rPr>
                <w:rFonts w:ascii="PT Astra Serif" w:hAnsi="PT Astra Serif" w:cs="Arial"/>
                <w:b/>
                <w:bCs/>
                <w:sz w:val="24"/>
                <w:szCs w:val="26"/>
              </w:rPr>
              <w:t xml:space="preserve"> года</w:t>
            </w:r>
          </w:p>
        </w:tc>
      </w:tr>
      <w:tr w:rsidR="00CE5D40" w:rsidRPr="002D5D90" w:rsidTr="00FA6AAE">
        <w:trPr>
          <w:tblHeader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461" w:rsidRPr="00A1165A" w:rsidRDefault="00A40461" w:rsidP="006D493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165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461" w:rsidRPr="00A1165A" w:rsidRDefault="00A40461" w:rsidP="006D493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165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461" w:rsidRPr="00A1165A" w:rsidRDefault="00A40461" w:rsidP="006D493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165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892EF9" w:rsidRPr="00601CEC" w:rsidTr="00FA6AAE">
        <w:trPr>
          <w:trHeight w:val="351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601CEC" w:rsidRDefault="00892EF9" w:rsidP="00892EF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B0" w:rsidRPr="00601CEC" w:rsidRDefault="00892EF9" w:rsidP="004416B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01CEC">
              <w:rPr>
                <w:rFonts w:ascii="PT Astra Serif" w:hAnsi="PT Astra Serif"/>
                <w:b/>
                <w:sz w:val="24"/>
                <w:szCs w:val="24"/>
              </w:rPr>
              <w:t xml:space="preserve">Источники финансирования дефицита бюджетов </w:t>
            </w:r>
            <w:r w:rsidR="004416B0">
              <w:rPr>
                <w:rFonts w:ascii="PT Astra Serif" w:hAnsi="PT Astra Serif"/>
                <w:b/>
                <w:sz w:val="24"/>
                <w:szCs w:val="24"/>
              </w:rPr>
              <w:t>–</w:t>
            </w:r>
            <w:r w:rsidRPr="00601CEC">
              <w:rPr>
                <w:rFonts w:ascii="PT Astra Serif" w:hAnsi="PT Astra Serif"/>
                <w:b/>
                <w:sz w:val="24"/>
                <w:szCs w:val="24"/>
              </w:rPr>
              <w:t xml:space="preserve"> всего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601CEC" w:rsidRDefault="00713CEC" w:rsidP="00892EF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118 038 545,41</w:t>
            </w:r>
          </w:p>
        </w:tc>
      </w:tr>
      <w:tr w:rsidR="004416B0" w:rsidRPr="00601CEC" w:rsidTr="00FA6AAE">
        <w:trPr>
          <w:trHeight w:val="161"/>
        </w:trPr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6B0" w:rsidRPr="00601CEC" w:rsidRDefault="004416B0" w:rsidP="00892EF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B0" w:rsidRPr="00601CEC" w:rsidRDefault="004416B0" w:rsidP="00601CE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01CEC">
              <w:rPr>
                <w:rFonts w:ascii="PT Astra Serif" w:hAnsi="PT Astra Serif"/>
                <w:b/>
                <w:sz w:val="24"/>
                <w:szCs w:val="24"/>
              </w:rPr>
              <w:t>в том числе: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6B0" w:rsidRPr="00601CEC" w:rsidRDefault="004416B0" w:rsidP="00892EF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892EF9" w:rsidRPr="00601CEC" w:rsidTr="00FA6AAE"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601CEC" w:rsidRDefault="00892EF9" w:rsidP="00892EF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EF9" w:rsidRPr="00601CEC" w:rsidRDefault="00F51E4E" w:rsidP="00F51E4E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="00892EF9" w:rsidRPr="00601CEC">
              <w:rPr>
                <w:rFonts w:ascii="PT Astra Serif" w:hAnsi="PT Astra Serif"/>
                <w:b/>
                <w:sz w:val="24"/>
                <w:szCs w:val="24"/>
              </w:rPr>
              <w:t>сточники внутреннего финансирования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601CEC" w:rsidRDefault="00713CEC" w:rsidP="00892EF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141 111 008,00</w:t>
            </w:r>
          </w:p>
        </w:tc>
      </w:tr>
      <w:tr w:rsidR="00892EF9" w:rsidRPr="00601CEC" w:rsidTr="00FA6AAE"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601CEC" w:rsidRDefault="00892EF9" w:rsidP="00892EF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01CEC">
              <w:rPr>
                <w:rFonts w:ascii="PT Astra Serif" w:hAnsi="PT Astra Serif"/>
                <w:b/>
                <w:sz w:val="24"/>
                <w:szCs w:val="24"/>
              </w:rPr>
              <w:t>000 01030000000000000</w:t>
            </w:r>
          </w:p>
        </w:tc>
        <w:tc>
          <w:tcPr>
            <w:tcW w:w="3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EF9" w:rsidRPr="00601CEC" w:rsidRDefault="00892EF9" w:rsidP="00601CE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01CEC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601CEC" w:rsidRDefault="00713CEC" w:rsidP="00892EF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126 111 008,00</w:t>
            </w:r>
          </w:p>
        </w:tc>
      </w:tr>
      <w:tr w:rsidR="00892EF9" w:rsidRPr="00892EF9" w:rsidTr="00FA6AAE"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892EF9" w:rsidRDefault="00892EF9" w:rsidP="00892E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2EF9">
              <w:rPr>
                <w:rFonts w:ascii="PT Astra Serif" w:hAnsi="PT Astra Serif"/>
                <w:sz w:val="24"/>
                <w:szCs w:val="24"/>
              </w:rPr>
              <w:t>000 01030100000000000</w:t>
            </w:r>
          </w:p>
        </w:tc>
        <w:tc>
          <w:tcPr>
            <w:tcW w:w="3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EF9" w:rsidRPr="00892EF9" w:rsidRDefault="00892EF9" w:rsidP="00601CEC">
            <w:pPr>
              <w:rPr>
                <w:rFonts w:ascii="PT Astra Serif" w:hAnsi="PT Astra Serif"/>
                <w:sz w:val="24"/>
                <w:szCs w:val="24"/>
              </w:rPr>
            </w:pPr>
            <w:r w:rsidRPr="00892EF9">
              <w:rPr>
                <w:rFonts w:ascii="PT Astra Serif" w:hAnsi="PT Astra Serif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892EF9" w:rsidRDefault="00713CEC" w:rsidP="00892E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126 111 008,00</w:t>
            </w:r>
          </w:p>
        </w:tc>
      </w:tr>
      <w:tr w:rsidR="00892EF9" w:rsidRPr="00892EF9" w:rsidTr="00FA6AAE"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892EF9" w:rsidRDefault="00892EF9" w:rsidP="00892E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2EF9">
              <w:rPr>
                <w:rFonts w:ascii="PT Astra Serif" w:hAnsi="PT Astra Serif"/>
                <w:sz w:val="24"/>
                <w:szCs w:val="24"/>
              </w:rPr>
              <w:t>000 01030100040000710</w:t>
            </w:r>
          </w:p>
        </w:tc>
        <w:tc>
          <w:tcPr>
            <w:tcW w:w="3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EF9" w:rsidRPr="00892EF9" w:rsidRDefault="00892EF9" w:rsidP="00601CEC">
            <w:pPr>
              <w:rPr>
                <w:rFonts w:ascii="PT Astra Serif" w:hAnsi="PT Astra Serif"/>
                <w:sz w:val="24"/>
                <w:szCs w:val="24"/>
              </w:rPr>
            </w:pPr>
            <w:r w:rsidRPr="00892EF9">
              <w:rPr>
                <w:rFonts w:ascii="PT Astra Serif" w:hAnsi="PT Astra Serif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892EF9" w:rsidRDefault="00713CEC" w:rsidP="00892E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250 000 000,00</w:t>
            </w:r>
          </w:p>
        </w:tc>
      </w:tr>
      <w:tr w:rsidR="00892EF9" w:rsidRPr="00892EF9" w:rsidTr="00FA6AAE"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892EF9" w:rsidRDefault="00892EF9" w:rsidP="00892E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2EF9">
              <w:rPr>
                <w:rFonts w:ascii="PT Astra Serif" w:hAnsi="PT Astra Serif"/>
                <w:sz w:val="24"/>
                <w:szCs w:val="24"/>
              </w:rPr>
              <w:t>000 01030100040000810</w:t>
            </w:r>
          </w:p>
        </w:tc>
        <w:tc>
          <w:tcPr>
            <w:tcW w:w="3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EF9" w:rsidRPr="00892EF9" w:rsidRDefault="00892EF9" w:rsidP="00601CEC">
            <w:pPr>
              <w:rPr>
                <w:rFonts w:ascii="PT Astra Serif" w:hAnsi="PT Astra Serif"/>
                <w:sz w:val="24"/>
                <w:szCs w:val="24"/>
              </w:rPr>
            </w:pPr>
            <w:r w:rsidRPr="00892EF9">
              <w:rPr>
                <w:rFonts w:ascii="PT Astra Serif" w:hAnsi="PT Astra Serif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892EF9" w:rsidRDefault="00713CEC" w:rsidP="00892E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- 123 888 992,00</w:t>
            </w:r>
          </w:p>
        </w:tc>
      </w:tr>
      <w:tr w:rsidR="00713CEC" w:rsidRPr="00601CEC" w:rsidTr="002864BF"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3CEC" w:rsidRPr="00601CEC" w:rsidRDefault="00713CEC" w:rsidP="00892EF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13CEC">
              <w:rPr>
                <w:rFonts w:ascii="PT Astra Serif" w:hAnsi="PT Astra Serif"/>
                <w:b/>
                <w:sz w:val="24"/>
                <w:szCs w:val="24"/>
              </w:rPr>
              <w:t>000 01060000000000000</w:t>
            </w:r>
          </w:p>
        </w:tc>
        <w:tc>
          <w:tcPr>
            <w:tcW w:w="3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CEC" w:rsidRPr="00601CEC" w:rsidRDefault="00713CEC" w:rsidP="00601CE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13CEC">
              <w:rPr>
                <w:rFonts w:ascii="PT Astra Serif" w:hAnsi="PT Astra Serif"/>
                <w:b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CEC" w:rsidRPr="00601CEC" w:rsidRDefault="002864BF" w:rsidP="002864B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15 000 000,00</w:t>
            </w:r>
          </w:p>
        </w:tc>
      </w:tr>
      <w:tr w:rsidR="00713CEC" w:rsidRPr="00601CEC" w:rsidTr="002864BF"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3CEC" w:rsidRPr="00713CEC" w:rsidRDefault="00713CEC" w:rsidP="00892E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3CEC">
              <w:rPr>
                <w:rFonts w:ascii="PT Astra Serif" w:hAnsi="PT Astra Serif"/>
                <w:sz w:val="24"/>
                <w:szCs w:val="24"/>
              </w:rPr>
              <w:t>000 01061000000000000</w:t>
            </w:r>
          </w:p>
        </w:tc>
        <w:tc>
          <w:tcPr>
            <w:tcW w:w="3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CEC" w:rsidRPr="00713CEC" w:rsidRDefault="00713CEC" w:rsidP="00601CEC">
            <w:pPr>
              <w:rPr>
                <w:rFonts w:ascii="PT Astra Serif" w:hAnsi="PT Astra Serif"/>
                <w:sz w:val="24"/>
                <w:szCs w:val="24"/>
              </w:rPr>
            </w:pPr>
            <w:r w:rsidRPr="00713CEC">
              <w:rPr>
                <w:rFonts w:ascii="PT Astra Serif" w:hAnsi="PT Astra Serif"/>
                <w:sz w:val="24"/>
                <w:szCs w:val="24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CEC" w:rsidRPr="002864BF" w:rsidRDefault="002864BF" w:rsidP="00286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864BF">
              <w:rPr>
                <w:rFonts w:ascii="PT Astra Serif" w:hAnsi="PT Astra Serif"/>
                <w:sz w:val="24"/>
                <w:szCs w:val="24"/>
              </w:rPr>
              <w:t>15 000 000,00</w:t>
            </w:r>
          </w:p>
        </w:tc>
      </w:tr>
      <w:tr w:rsidR="00713CEC" w:rsidRPr="00601CEC" w:rsidTr="002864BF"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3CEC" w:rsidRPr="00713CEC" w:rsidRDefault="00713CEC" w:rsidP="00892E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13CEC">
              <w:rPr>
                <w:rFonts w:ascii="PT Astra Serif" w:hAnsi="PT Astra Serif"/>
                <w:sz w:val="24"/>
                <w:szCs w:val="24"/>
              </w:rPr>
              <w:t>000 01061002040001550</w:t>
            </w:r>
          </w:p>
        </w:tc>
        <w:tc>
          <w:tcPr>
            <w:tcW w:w="3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CEC" w:rsidRPr="00713CEC" w:rsidRDefault="00713CEC" w:rsidP="00601CEC">
            <w:pPr>
              <w:rPr>
                <w:rFonts w:ascii="PT Astra Serif" w:hAnsi="PT Astra Serif"/>
                <w:sz w:val="24"/>
                <w:szCs w:val="24"/>
              </w:rPr>
            </w:pPr>
            <w:r w:rsidRPr="00713CEC">
              <w:rPr>
                <w:rFonts w:ascii="PT Astra Serif" w:hAnsi="PT Astra Serif"/>
                <w:sz w:val="24"/>
                <w:szCs w:val="24"/>
              </w:rPr>
              <w:t>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 (для увеличения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CEC" w:rsidRPr="002864BF" w:rsidRDefault="002864BF" w:rsidP="002864B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864BF">
              <w:rPr>
                <w:rFonts w:ascii="PT Astra Serif" w:hAnsi="PT Astra Serif"/>
                <w:sz w:val="24"/>
                <w:szCs w:val="24"/>
              </w:rPr>
              <w:t>15 000 000,00</w:t>
            </w:r>
          </w:p>
        </w:tc>
      </w:tr>
      <w:tr w:rsidR="00892EF9" w:rsidRPr="00601CEC" w:rsidTr="00FA6AAE"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601CEC" w:rsidRDefault="00892EF9" w:rsidP="00892EF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01CEC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000 01000000000000000</w:t>
            </w:r>
          </w:p>
        </w:tc>
        <w:tc>
          <w:tcPr>
            <w:tcW w:w="3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EF9" w:rsidRPr="00601CEC" w:rsidRDefault="00892EF9" w:rsidP="00601CE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01CEC">
              <w:rPr>
                <w:rFonts w:ascii="PT Astra Serif" w:hAnsi="PT Astra Serif"/>
                <w:b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601CEC" w:rsidRDefault="0096489C" w:rsidP="00892EF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- 23 072 462,59</w:t>
            </w:r>
          </w:p>
        </w:tc>
      </w:tr>
      <w:tr w:rsidR="00892EF9" w:rsidRPr="00892EF9" w:rsidTr="00FA6AAE"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892EF9" w:rsidRDefault="00892EF9" w:rsidP="00892E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2EF9">
              <w:rPr>
                <w:rFonts w:ascii="PT Astra Serif" w:hAnsi="PT Astra Serif"/>
                <w:sz w:val="24"/>
                <w:szCs w:val="24"/>
              </w:rPr>
              <w:t>000 01050000000000000</w:t>
            </w:r>
          </w:p>
        </w:tc>
        <w:tc>
          <w:tcPr>
            <w:tcW w:w="3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EF9" w:rsidRPr="00892EF9" w:rsidRDefault="00892EF9" w:rsidP="00601CEC">
            <w:pPr>
              <w:rPr>
                <w:rFonts w:ascii="PT Astra Serif" w:hAnsi="PT Astra Serif"/>
                <w:sz w:val="24"/>
                <w:szCs w:val="24"/>
              </w:rPr>
            </w:pPr>
            <w:r w:rsidRPr="00892EF9">
              <w:rPr>
                <w:rFonts w:ascii="PT Astra Serif" w:hAnsi="PT Astra Serif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892EF9" w:rsidRDefault="0096489C" w:rsidP="00892E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-23 072 462,59</w:t>
            </w:r>
          </w:p>
        </w:tc>
      </w:tr>
      <w:tr w:rsidR="00892EF9" w:rsidRPr="00892EF9" w:rsidTr="00FA6AAE"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892EF9" w:rsidRDefault="00892EF9" w:rsidP="00892E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2EF9">
              <w:rPr>
                <w:rFonts w:ascii="PT Astra Serif" w:hAnsi="PT Astra Serif"/>
                <w:sz w:val="24"/>
                <w:szCs w:val="24"/>
              </w:rPr>
              <w:t>000 01050201040000510</w:t>
            </w:r>
          </w:p>
        </w:tc>
        <w:tc>
          <w:tcPr>
            <w:tcW w:w="3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EF9" w:rsidRPr="00892EF9" w:rsidRDefault="00892EF9" w:rsidP="00601CEC">
            <w:pPr>
              <w:rPr>
                <w:rFonts w:ascii="PT Astra Serif" w:hAnsi="PT Astra Serif"/>
                <w:sz w:val="24"/>
                <w:szCs w:val="24"/>
              </w:rPr>
            </w:pPr>
            <w:r w:rsidRPr="00892EF9">
              <w:rPr>
                <w:rFonts w:ascii="PT Astra Serif" w:hAnsi="PT Astra Serif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892EF9" w:rsidRDefault="0096489C" w:rsidP="00892E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- 2 712 688 718,50</w:t>
            </w:r>
          </w:p>
        </w:tc>
      </w:tr>
      <w:tr w:rsidR="00892EF9" w:rsidRPr="00892EF9" w:rsidTr="00FA6AAE">
        <w:tc>
          <w:tcPr>
            <w:tcW w:w="10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892EF9" w:rsidRDefault="00892EF9" w:rsidP="00892E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92EF9">
              <w:rPr>
                <w:rFonts w:ascii="PT Astra Serif" w:hAnsi="PT Astra Serif"/>
                <w:sz w:val="24"/>
                <w:szCs w:val="24"/>
              </w:rPr>
              <w:t>000 01050201040000610</w:t>
            </w:r>
          </w:p>
        </w:tc>
        <w:tc>
          <w:tcPr>
            <w:tcW w:w="3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EF9" w:rsidRPr="00892EF9" w:rsidRDefault="00892EF9" w:rsidP="00601CEC">
            <w:pPr>
              <w:rPr>
                <w:rFonts w:ascii="PT Astra Serif" w:hAnsi="PT Astra Serif"/>
                <w:sz w:val="24"/>
                <w:szCs w:val="24"/>
              </w:rPr>
            </w:pPr>
            <w:r w:rsidRPr="00892EF9">
              <w:rPr>
                <w:rFonts w:ascii="PT Astra Serif" w:hAnsi="PT Astra Serif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2EF9" w:rsidRPr="00892EF9" w:rsidRDefault="0096489C" w:rsidP="00892E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2 689 616 255,91</w:t>
            </w:r>
          </w:p>
        </w:tc>
      </w:tr>
    </w:tbl>
    <w:p w:rsidR="00C83A59" w:rsidRPr="00D40638" w:rsidRDefault="00C83A59" w:rsidP="000143B1">
      <w:pPr>
        <w:spacing w:line="276" w:lineRule="auto"/>
        <w:ind w:right="-172"/>
        <w:jc w:val="right"/>
        <w:rPr>
          <w:rFonts w:ascii="PT Astra Serif" w:hAnsi="PT Astra Serif"/>
          <w:sz w:val="28"/>
        </w:rPr>
      </w:pPr>
    </w:p>
    <w:sectPr w:rsidR="00C83A59" w:rsidRPr="00D40638" w:rsidSect="00D80A96">
      <w:pgSz w:w="16838" w:h="11906" w:orient="landscape"/>
      <w:pgMar w:top="1418" w:right="110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AB"/>
    <w:rsid w:val="000143B1"/>
    <w:rsid w:val="00026A02"/>
    <w:rsid w:val="00055DC4"/>
    <w:rsid w:val="000A14B0"/>
    <w:rsid w:val="000C3663"/>
    <w:rsid w:val="000F2A62"/>
    <w:rsid w:val="001206E1"/>
    <w:rsid w:val="001324BC"/>
    <w:rsid w:val="00137185"/>
    <w:rsid w:val="00142FF6"/>
    <w:rsid w:val="001433A8"/>
    <w:rsid w:val="00157EA5"/>
    <w:rsid w:val="0017561B"/>
    <w:rsid w:val="001845ED"/>
    <w:rsid w:val="001B29BC"/>
    <w:rsid w:val="001C7412"/>
    <w:rsid w:val="001F10C8"/>
    <w:rsid w:val="0020236D"/>
    <w:rsid w:val="00207678"/>
    <w:rsid w:val="002104D0"/>
    <w:rsid w:val="00223F7B"/>
    <w:rsid w:val="00243398"/>
    <w:rsid w:val="0024578A"/>
    <w:rsid w:val="00261A66"/>
    <w:rsid w:val="00281E23"/>
    <w:rsid w:val="002864BF"/>
    <w:rsid w:val="0029615A"/>
    <w:rsid w:val="002C5D98"/>
    <w:rsid w:val="002D5D90"/>
    <w:rsid w:val="002D68B0"/>
    <w:rsid w:val="002E3F3D"/>
    <w:rsid w:val="002E4A48"/>
    <w:rsid w:val="003225B4"/>
    <w:rsid w:val="0033148F"/>
    <w:rsid w:val="00370C57"/>
    <w:rsid w:val="00397078"/>
    <w:rsid w:val="00397D36"/>
    <w:rsid w:val="003A25FD"/>
    <w:rsid w:val="003B2057"/>
    <w:rsid w:val="003C3007"/>
    <w:rsid w:val="003C47C6"/>
    <w:rsid w:val="003D4DFE"/>
    <w:rsid w:val="003D6EEA"/>
    <w:rsid w:val="003E7952"/>
    <w:rsid w:val="003F4E45"/>
    <w:rsid w:val="00411CE0"/>
    <w:rsid w:val="00411EF5"/>
    <w:rsid w:val="00412B4B"/>
    <w:rsid w:val="00422086"/>
    <w:rsid w:val="004416B0"/>
    <w:rsid w:val="00442858"/>
    <w:rsid w:val="00445FDD"/>
    <w:rsid w:val="004507D9"/>
    <w:rsid w:val="00472093"/>
    <w:rsid w:val="004835F2"/>
    <w:rsid w:val="00487210"/>
    <w:rsid w:val="004877BA"/>
    <w:rsid w:val="004B6587"/>
    <w:rsid w:val="004C147A"/>
    <w:rsid w:val="004C66C9"/>
    <w:rsid w:val="004F4C57"/>
    <w:rsid w:val="0050219A"/>
    <w:rsid w:val="00512757"/>
    <w:rsid w:val="00563F2E"/>
    <w:rsid w:val="00576945"/>
    <w:rsid w:val="005A2A80"/>
    <w:rsid w:val="005B0E0B"/>
    <w:rsid w:val="005B1F67"/>
    <w:rsid w:val="005C3E3F"/>
    <w:rsid w:val="005E4238"/>
    <w:rsid w:val="00600F9C"/>
    <w:rsid w:val="00601CEC"/>
    <w:rsid w:val="00605D6B"/>
    <w:rsid w:val="0061175E"/>
    <w:rsid w:val="006273CC"/>
    <w:rsid w:val="00634FC5"/>
    <w:rsid w:val="00637BAB"/>
    <w:rsid w:val="00640E2A"/>
    <w:rsid w:val="00644B07"/>
    <w:rsid w:val="00663B0C"/>
    <w:rsid w:val="00681ECE"/>
    <w:rsid w:val="00686AAC"/>
    <w:rsid w:val="006963EC"/>
    <w:rsid w:val="006A7098"/>
    <w:rsid w:val="006C3435"/>
    <w:rsid w:val="006D4939"/>
    <w:rsid w:val="006D528A"/>
    <w:rsid w:val="006F0FEC"/>
    <w:rsid w:val="00713CEC"/>
    <w:rsid w:val="00794C76"/>
    <w:rsid w:val="007A6935"/>
    <w:rsid w:val="007A6F6B"/>
    <w:rsid w:val="007C1502"/>
    <w:rsid w:val="00805FF8"/>
    <w:rsid w:val="0081218D"/>
    <w:rsid w:val="008468A4"/>
    <w:rsid w:val="0085339B"/>
    <w:rsid w:val="00853FC8"/>
    <w:rsid w:val="008666A3"/>
    <w:rsid w:val="00892EF9"/>
    <w:rsid w:val="008D76F5"/>
    <w:rsid w:val="008E0945"/>
    <w:rsid w:val="008E2807"/>
    <w:rsid w:val="008E4FC7"/>
    <w:rsid w:val="008E5A6B"/>
    <w:rsid w:val="008E73FF"/>
    <w:rsid w:val="008F195F"/>
    <w:rsid w:val="00911351"/>
    <w:rsid w:val="009167CD"/>
    <w:rsid w:val="0094430A"/>
    <w:rsid w:val="009570CF"/>
    <w:rsid w:val="00957F89"/>
    <w:rsid w:val="00960502"/>
    <w:rsid w:val="0096489C"/>
    <w:rsid w:val="009775F3"/>
    <w:rsid w:val="00985D55"/>
    <w:rsid w:val="009A72AC"/>
    <w:rsid w:val="009B0DEC"/>
    <w:rsid w:val="009B579D"/>
    <w:rsid w:val="009B60E5"/>
    <w:rsid w:val="009C2941"/>
    <w:rsid w:val="009D2EBE"/>
    <w:rsid w:val="009E1FAC"/>
    <w:rsid w:val="009E5DF8"/>
    <w:rsid w:val="009F6FC5"/>
    <w:rsid w:val="00A04B35"/>
    <w:rsid w:val="00A069F7"/>
    <w:rsid w:val="00A1165A"/>
    <w:rsid w:val="00A16E78"/>
    <w:rsid w:val="00A3243D"/>
    <w:rsid w:val="00A40461"/>
    <w:rsid w:val="00A41313"/>
    <w:rsid w:val="00A65E12"/>
    <w:rsid w:val="00A67294"/>
    <w:rsid w:val="00A81E3E"/>
    <w:rsid w:val="00A82847"/>
    <w:rsid w:val="00A849D5"/>
    <w:rsid w:val="00A92D6C"/>
    <w:rsid w:val="00AA2875"/>
    <w:rsid w:val="00AC3675"/>
    <w:rsid w:val="00AD6C27"/>
    <w:rsid w:val="00AE1C98"/>
    <w:rsid w:val="00AE7F09"/>
    <w:rsid w:val="00B31444"/>
    <w:rsid w:val="00B35A5C"/>
    <w:rsid w:val="00B52962"/>
    <w:rsid w:val="00BA443F"/>
    <w:rsid w:val="00BE079C"/>
    <w:rsid w:val="00BE33DB"/>
    <w:rsid w:val="00BE5E87"/>
    <w:rsid w:val="00BF73DD"/>
    <w:rsid w:val="00BF75B7"/>
    <w:rsid w:val="00C27A00"/>
    <w:rsid w:val="00C478CC"/>
    <w:rsid w:val="00C828A6"/>
    <w:rsid w:val="00C83A59"/>
    <w:rsid w:val="00C925AD"/>
    <w:rsid w:val="00CA19EE"/>
    <w:rsid w:val="00CB463E"/>
    <w:rsid w:val="00CE0072"/>
    <w:rsid w:val="00CE5D40"/>
    <w:rsid w:val="00CF5A59"/>
    <w:rsid w:val="00D267B0"/>
    <w:rsid w:val="00D305BD"/>
    <w:rsid w:val="00D40638"/>
    <w:rsid w:val="00D5280E"/>
    <w:rsid w:val="00D80A96"/>
    <w:rsid w:val="00D91786"/>
    <w:rsid w:val="00D95349"/>
    <w:rsid w:val="00DB3923"/>
    <w:rsid w:val="00DD1B56"/>
    <w:rsid w:val="00DD2A26"/>
    <w:rsid w:val="00DE10D3"/>
    <w:rsid w:val="00DF3604"/>
    <w:rsid w:val="00DF3E7A"/>
    <w:rsid w:val="00E00CA6"/>
    <w:rsid w:val="00E131B1"/>
    <w:rsid w:val="00E16354"/>
    <w:rsid w:val="00E2787A"/>
    <w:rsid w:val="00E35018"/>
    <w:rsid w:val="00E36754"/>
    <w:rsid w:val="00E76808"/>
    <w:rsid w:val="00E933A6"/>
    <w:rsid w:val="00EB20FA"/>
    <w:rsid w:val="00EC5C48"/>
    <w:rsid w:val="00EC69E2"/>
    <w:rsid w:val="00ED2CCD"/>
    <w:rsid w:val="00ED6E00"/>
    <w:rsid w:val="00EE0FAA"/>
    <w:rsid w:val="00EF3E96"/>
    <w:rsid w:val="00EF42AF"/>
    <w:rsid w:val="00F04143"/>
    <w:rsid w:val="00F06658"/>
    <w:rsid w:val="00F3026A"/>
    <w:rsid w:val="00F30B0C"/>
    <w:rsid w:val="00F50618"/>
    <w:rsid w:val="00F51E4E"/>
    <w:rsid w:val="00F52BA2"/>
    <w:rsid w:val="00F57B1F"/>
    <w:rsid w:val="00F86207"/>
    <w:rsid w:val="00F92A60"/>
    <w:rsid w:val="00FA6AAE"/>
    <w:rsid w:val="00FB2843"/>
    <w:rsid w:val="00FC0DD4"/>
    <w:rsid w:val="00FE4997"/>
    <w:rsid w:val="00FF0C4D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DD079"/>
  <w15:docId w15:val="{F28173A8-57B3-44C4-AEB0-6763A8CCF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0">
    <w:name w:val="xl80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PT Astra Serif" w:hAnsi="PT Astra Serif"/>
      <w:b/>
      <w:bCs/>
      <w:sz w:val="22"/>
      <w:szCs w:val="22"/>
    </w:rPr>
  </w:style>
  <w:style w:type="paragraph" w:customStyle="1" w:styleId="xl81">
    <w:name w:val="xl81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  <w:style w:type="paragraph" w:customStyle="1" w:styleId="xl82">
    <w:name w:val="xl82"/>
    <w:basedOn w:val="a"/>
    <w:rsid w:val="00CF5A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956A3-E16C-4F55-9415-F97B8144B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1463</TotalTime>
  <Pages>106</Pages>
  <Words>31147</Words>
  <Characters>177540</Characters>
  <Application>Microsoft Office Word</Application>
  <DocSecurity>0</DocSecurity>
  <Lines>1479</Lines>
  <Paragraphs>416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Губкина Марина Петровна</dc:creator>
  <cp:keywords/>
  <dc:description/>
  <cp:lastModifiedBy>Гущина Ирина Анатольевна</cp:lastModifiedBy>
  <cp:revision>170</cp:revision>
  <cp:lastPrinted>2026-05-14T06:10:00Z</cp:lastPrinted>
  <dcterms:created xsi:type="dcterms:W3CDTF">2022-07-18T05:41:00Z</dcterms:created>
  <dcterms:modified xsi:type="dcterms:W3CDTF">2026-07-15T03:51:00Z</dcterms:modified>
</cp:coreProperties>
</file>